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5EF" w:rsidRDefault="004A75EF" w:rsidP="004A75EF">
      <w:pPr>
        <w:pStyle w:val="Heading1"/>
        <w:spacing w:before="77"/>
        <w:ind w:left="0" w:firstLine="0"/>
      </w:pPr>
      <w:r>
        <w:t>УТВЕРЖДАЮ:</w:t>
      </w:r>
    </w:p>
    <w:p w:rsidR="004A75EF" w:rsidRDefault="004A75EF" w:rsidP="004A75EF">
      <w:pPr>
        <w:pStyle w:val="a3"/>
        <w:spacing w:before="8" w:line="244" w:lineRule="auto"/>
        <w:ind w:right="147"/>
      </w:pPr>
      <w:r>
        <w:rPr>
          <w:w w:val="95"/>
        </w:rPr>
        <w:t>Директор МКУ ГДК р.п</w:t>
      </w:r>
      <w:proofErr w:type="gramStart"/>
      <w:r>
        <w:rPr>
          <w:w w:val="95"/>
        </w:rPr>
        <w:t>.П</w:t>
      </w:r>
      <w:proofErr w:type="gramEnd"/>
      <w:r>
        <w:rPr>
          <w:w w:val="95"/>
        </w:rPr>
        <w:t xml:space="preserve">осевная </w:t>
      </w:r>
    </w:p>
    <w:p w:rsidR="004A75EF" w:rsidRDefault="004A75EF" w:rsidP="004A75EF">
      <w:pPr>
        <w:pStyle w:val="a3"/>
        <w:tabs>
          <w:tab w:val="left" w:pos="12528"/>
        </w:tabs>
        <w:spacing w:line="292" w:lineRule="exact"/>
      </w:pPr>
      <w:r>
        <w:rPr>
          <w:w w:val="99"/>
          <w:u w:val="single"/>
        </w:rPr>
        <w:t xml:space="preserve"> </w:t>
      </w:r>
      <w:proofErr w:type="spellStart"/>
      <w:r>
        <w:rPr>
          <w:w w:val="99"/>
          <w:u w:val="single"/>
        </w:rPr>
        <w:t>_______________</w:t>
      </w:r>
      <w:r>
        <w:t>Каюкова</w:t>
      </w:r>
      <w:proofErr w:type="spellEnd"/>
      <w:r>
        <w:t xml:space="preserve"> Г.М.</w:t>
      </w:r>
    </w:p>
    <w:p w:rsidR="00072BDB" w:rsidRDefault="00072BDB" w:rsidP="004A75EF">
      <w:pPr>
        <w:pStyle w:val="a3"/>
        <w:tabs>
          <w:tab w:val="left" w:pos="12528"/>
        </w:tabs>
        <w:spacing w:line="292" w:lineRule="exact"/>
      </w:pPr>
    </w:p>
    <w:p w:rsidR="004A75EF" w:rsidRDefault="004A75EF" w:rsidP="004A75EF">
      <w:pPr>
        <w:pStyle w:val="a3"/>
        <w:spacing w:before="6"/>
      </w:pPr>
      <w:r>
        <w:t>«25»</w:t>
      </w:r>
      <w:r>
        <w:rPr>
          <w:spacing w:val="-7"/>
        </w:rPr>
        <w:t xml:space="preserve"> </w:t>
      </w:r>
      <w:r>
        <w:t>декабря</w:t>
      </w:r>
      <w:r>
        <w:rPr>
          <w:spacing w:val="-7"/>
        </w:rPr>
        <w:t xml:space="preserve"> </w:t>
      </w:r>
      <w:r>
        <w:t>2023</w:t>
      </w:r>
      <w:r>
        <w:rPr>
          <w:spacing w:val="-4"/>
        </w:rPr>
        <w:t xml:space="preserve"> </w:t>
      </w:r>
      <w:r>
        <w:t>года</w:t>
      </w:r>
    </w:p>
    <w:p w:rsidR="00CC42CE" w:rsidRDefault="00CC42CE">
      <w:pPr>
        <w:pStyle w:val="a3"/>
        <w:ind w:left="102"/>
        <w:rPr>
          <w:sz w:val="20"/>
        </w:rPr>
      </w:pPr>
    </w:p>
    <w:p w:rsidR="00CC42CE" w:rsidRDefault="00CC42CE">
      <w:pPr>
        <w:pStyle w:val="a3"/>
        <w:spacing w:before="7"/>
        <w:rPr>
          <w:sz w:val="14"/>
        </w:rPr>
      </w:pPr>
    </w:p>
    <w:p w:rsidR="004A75EF" w:rsidRDefault="00FC0FB4" w:rsidP="004A75EF">
      <w:pPr>
        <w:pStyle w:val="a4"/>
      </w:pPr>
      <w:bookmarkStart w:id="0" w:name="План_по_улучшению_качества_работы_органи"/>
      <w:bookmarkEnd w:id="0"/>
      <w:r>
        <w:t>План</w:t>
      </w:r>
      <w:r>
        <w:rPr>
          <w:spacing w:val="-11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улучшению</w:t>
      </w:r>
      <w:r>
        <w:rPr>
          <w:spacing w:val="-14"/>
        </w:rPr>
        <w:t xml:space="preserve"> </w:t>
      </w:r>
      <w:r>
        <w:t>качества</w:t>
      </w:r>
      <w:r>
        <w:rPr>
          <w:spacing w:val="-11"/>
        </w:rPr>
        <w:t xml:space="preserve"> </w:t>
      </w:r>
      <w:r>
        <w:t>работы</w:t>
      </w:r>
      <w:r>
        <w:rPr>
          <w:spacing w:val="-107"/>
        </w:rPr>
        <w:t xml:space="preserve"> </w:t>
      </w:r>
      <w:r>
        <w:t>организации</w:t>
      </w:r>
      <w:r w:rsidR="004A75EF">
        <w:t xml:space="preserve"> на</w:t>
      </w:r>
      <w:r w:rsidR="004A75EF">
        <w:rPr>
          <w:spacing w:val="-1"/>
        </w:rPr>
        <w:t xml:space="preserve"> </w:t>
      </w:r>
      <w:r w:rsidR="004A75EF">
        <w:t>2024</w:t>
      </w:r>
      <w:r w:rsidR="004A75EF">
        <w:rPr>
          <w:spacing w:val="1"/>
        </w:rPr>
        <w:t xml:space="preserve"> </w:t>
      </w:r>
      <w:r w:rsidR="004A75EF">
        <w:t>год</w:t>
      </w:r>
    </w:p>
    <w:p w:rsidR="004A75EF" w:rsidRDefault="004A75EF" w:rsidP="004A75EF">
      <w:pPr>
        <w:pStyle w:val="a3"/>
        <w:spacing w:before="8"/>
        <w:rPr>
          <w:rFonts w:ascii="Arial"/>
          <w:b/>
        </w:rPr>
      </w:pPr>
    </w:p>
    <w:p w:rsidR="004A75EF" w:rsidRDefault="004A75EF" w:rsidP="004A75EF">
      <w:pPr>
        <w:pStyle w:val="a3"/>
        <w:spacing w:after="3"/>
        <w:ind w:left="1701" w:right="1543"/>
        <w:jc w:val="center"/>
      </w:pPr>
      <w:r>
        <w:t>Муниципальное казённое учреждение</w:t>
      </w:r>
    </w:p>
    <w:p w:rsidR="004A75EF" w:rsidRDefault="004A75EF" w:rsidP="004A75EF">
      <w:pPr>
        <w:pStyle w:val="a3"/>
        <w:spacing w:after="3"/>
        <w:ind w:left="1701" w:right="1543"/>
        <w:jc w:val="center"/>
      </w:pPr>
      <w:r>
        <w:t>Городского Дома Культуры р.п</w:t>
      </w:r>
      <w:proofErr w:type="gramStart"/>
      <w:r>
        <w:t>.П</w:t>
      </w:r>
      <w:proofErr w:type="gramEnd"/>
      <w:r>
        <w:t>осевная Черепановского района Новосибирской области</w:t>
      </w:r>
    </w:p>
    <w:p w:rsidR="004A75EF" w:rsidRDefault="004A75EF">
      <w:pPr>
        <w:pStyle w:val="a4"/>
      </w:pPr>
    </w:p>
    <w:p w:rsidR="004A75EF" w:rsidRDefault="004A75EF">
      <w:pPr>
        <w:pStyle w:val="a4"/>
      </w:pPr>
    </w:p>
    <w:p w:rsidR="00CC42CE" w:rsidRDefault="00CC42CE">
      <w:pPr>
        <w:pStyle w:val="a3"/>
        <w:spacing w:before="2"/>
        <w:rPr>
          <w:b/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ind w:hanging="361"/>
      </w:pPr>
      <w:r>
        <w:rPr>
          <w:color w:val="1F1F1F"/>
        </w:rPr>
        <w:t>Общие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положения.</w:t>
      </w:r>
    </w:p>
    <w:p w:rsidR="00CC42CE" w:rsidRDefault="00CC42CE">
      <w:pPr>
        <w:pStyle w:val="a3"/>
        <w:spacing w:before="9"/>
        <w:rPr>
          <w:b/>
          <w:sz w:val="23"/>
        </w:rPr>
      </w:pPr>
    </w:p>
    <w:p w:rsidR="004A75EF" w:rsidRDefault="00FC0FB4" w:rsidP="004A75EF">
      <w:pPr>
        <w:pStyle w:val="a3"/>
        <w:spacing w:after="3"/>
        <w:ind w:left="567" w:right="125"/>
        <w:jc w:val="both"/>
      </w:pPr>
      <w:r>
        <w:rPr>
          <w:color w:val="1F1F1F"/>
        </w:rPr>
        <w:t>Настоящ</w:t>
      </w:r>
      <w:r w:rsidR="004A75EF">
        <w:rPr>
          <w:color w:val="1F1F1F"/>
        </w:rPr>
        <w:t>ий</w:t>
      </w:r>
      <w:r>
        <w:rPr>
          <w:color w:val="1F1F1F"/>
          <w:spacing w:val="1"/>
        </w:rPr>
        <w:t xml:space="preserve"> </w:t>
      </w:r>
      <w:r w:rsidR="004A75EF">
        <w:rPr>
          <w:color w:val="1F1F1F"/>
        </w:rPr>
        <w:t>план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является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организационной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основой</w:t>
      </w:r>
      <w:r>
        <w:rPr>
          <w:color w:val="1F1F1F"/>
          <w:spacing w:val="1"/>
        </w:rPr>
        <w:t xml:space="preserve"> </w:t>
      </w:r>
      <w:r w:rsidR="004A75EF">
        <w:rPr>
          <w:color w:val="1F1F1F"/>
        </w:rPr>
        <w:t xml:space="preserve">улучшения деятельности </w:t>
      </w:r>
      <w:r w:rsidR="004A75EF">
        <w:t>Муниципального казённого учреждения Городского Дома Культуры р.п</w:t>
      </w:r>
      <w:proofErr w:type="gramStart"/>
      <w:r w:rsidR="004A75EF">
        <w:t>.П</w:t>
      </w:r>
      <w:proofErr w:type="gramEnd"/>
      <w:r w:rsidR="004A75EF">
        <w:t>осевная Черепановского района Новосибирской области</w:t>
      </w:r>
    </w:p>
    <w:p w:rsidR="00CC42CE" w:rsidRDefault="004A75EF" w:rsidP="004A75EF">
      <w:pPr>
        <w:pStyle w:val="a3"/>
        <w:ind w:left="426" w:right="114"/>
        <w:jc w:val="both"/>
      </w:pPr>
      <w:r>
        <w:rPr>
          <w:color w:val="1F1F1F"/>
        </w:rPr>
        <w:t xml:space="preserve"> </w:t>
      </w:r>
      <w:proofErr w:type="gramStart"/>
      <w:r w:rsidR="00FC0FB4">
        <w:rPr>
          <w:color w:val="1F1F1F"/>
        </w:rPr>
        <w:t>(далее</w:t>
      </w:r>
      <w:r w:rsidR="00FC0FB4">
        <w:rPr>
          <w:color w:val="1F1F1F"/>
          <w:spacing w:val="1"/>
        </w:rPr>
        <w:t xml:space="preserve"> </w:t>
      </w:r>
      <w:r>
        <w:rPr>
          <w:color w:val="1F1F1F"/>
        </w:rPr>
        <w:t>МКУ ГДК р.п.</w:t>
      </w:r>
      <w:proofErr w:type="gramEnd"/>
      <w:r>
        <w:rPr>
          <w:color w:val="1F1F1F"/>
        </w:rPr>
        <w:t xml:space="preserve"> </w:t>
      </w:r>
      <w:proofErr w:type="gramStart"/>
      <w:r>
        <w:rPr>
          <w:color w:val="1F1F1F"/>
        </w:rPr>
        <w:t>Посевная)</w:t>
      </w:r>
      <w:r w:rsidR="00FC0FB4">
        <w:rPr>
          <w:color w:val="1F1F1F"/>
        </w:rPr>
        <w:t xml:space="preserve"> в </w:t>
      </w:r>
      <w:r>
        <w:rPr>
          <w:color w:val="1F1F1F"/>
        </w:rPr>
        <w:t>виду</w:t>
      </w:r>
      <w:r w:rsidR="00FC0FB4">
        <w:rPr>
          <w:color w:val="1F1F1F"/>
        </w:rPr>
        <w:t xml:space="preserve"> расширения функций учреждения и приведения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системы организации культурной деятельности жителей поселка</w:t>
      </w:r>
      <w:r w:rsidR="00FC0FB4">
        <w:rPr>
          <w:color w:val="1F1F1F"/>
        </w:rPr>
        <w:t>,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их досуга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и отдыха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в соответствие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с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современными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требованиями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и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принципами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государственной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культурной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политики,</w:t>
      </w:r>
      <w:r w:rsidR="00FC0FB4">
        <w:rPr>
          <w:color w:val="1F1F1F"/>
          <w:spacing w:val="-67"/>
        </w:rPr>
        <w:t xml:space="preserve"> </w:t>
      </w:r>
      <w:r w:rsidR="00FC0FB4">
        <w:rPr>
          <w:color w:val="1F1F1F"/>
        </w:rPr>
        <w:t>диктующими необходимость включения учреждения клубного</w:t>
      </w:r>
      <w:r w:rsidR="00FC0FB4">
        <w:rPr>
          <w:color w:val="1F1F1F"/>
        </w:rPr>
        <w:t xml:space="preserve"> типа в сферу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решения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общих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социально-значимых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задач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муниципальной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политики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в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городском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округе:</w:t>
      </w:r>
      <w:proofErr w:type="gramEnd"/>
    </w:p>
    <w:p w:rsidR="00CC42CE" w:rsidRDefault="00CC42CE">
      <w:pPr>
        <w:pStyle w:val="a3"/>
        <w:spacing w:before="5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9" w:firstLine="0"/>
        <w:rPr>
          <w:sz w:val="28"/>
        </w:rPr>
      </w:pPr>
      <w:r>
        <w:rPr>
          <w:color w:val="1F1F1F"/>
          <w:sz w:val="28"/>
        </w:rPr>
        <w:t>привлечение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широких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слоев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населения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участию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просветительской деятельности;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rPr>
          <w:sz w:val="28"/>
        </w:rPr>
      </w:pPr>
      <w:r>
        <w:rPr>
          <w:color w:val="1F1F1F"/>
          <w:sz w:val="28"/>
        </w:rPr>
        <w:t>пропаганда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здорового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образа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жизни;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rPr>
          <w:sz w:val="28"/>
        </w:rPr>
      </w:pPr>
      <w:r>
        <w:rPr>
          <w:color w:val="1F1F1F"/>
          <w:sz w:val="28"/>
        </w:rPr>
        <w:t>сохранение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развитие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культурно-исторических</w:t>
      </w:r>
      <w:r>
        <w:rPr>
          <w:color w:val="1F1F1F"/>
          <w:spacing w:val="-8"/>
          <w:sz w:val="28"/>
        </w:rPr>
        <w:t xml:space="preserve"> </w:t>
      </w:r>
      <w:r>
        <w:rPr>
          <w:color w:val="1F1F1F"/>
          <w:sz w:val="28"/>
        </w:rPr>
        <w:t>традиций;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22" w:firstLine="0"/>
        <w:rPr>
          <w:sz w:val="28"/>
        </w:rPr>
      </w:pPr>
      <w:r>
        <w:rPr>
          <w:color w:val="1F1F1F"/>
          <w:sz w:val="28"/>
        </w:rPr>
        <w:t>воспитание гражданственности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 чувства патриотизма у подрастающего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поколения;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rPr>
          <w:sz w:val="28"/>
        </w:rPr>
      </w:pPr>
      <w:r>
        <w:rPr>
          <w:color w:val="1F1F1F"/>
          <w:sz w:val="28"/>
        </w:rPr>
        <w:t>формирование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толерантного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мировоззрения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гуманитарного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мышления;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rPr>
          <w:sz w:val="28"/>
        </w:rPr>
      </w:pPr>
      <w:r>
        <w:rPr>
          <w:color w:val="1F1F1F"/>
          <w:sz w:val="28"/>
        </w:rPr>
        <w:t>укрепление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семейных</w:t>
      </w:r>
      <w:r>
        <w:rPr>
          <w:color w:val="1F1F1F"/>
          <w:spacing w:val="-11"/>
          <w:sz w:val="28"/>
        </w:rPr>
        <w:t xml:space="preserve"> </w:t>
      </w:r>
      <w:r>
        <w:rPr>
          <w:color w:val="1F1F1F"/>
          <w:sz w:val="28"/>
        </w:rPr>
        <w:t>отношений;</w:t>
      </w:r>
    </w:p>
    <w:p w:rsidR="00CC42CE" w:rsidRDefault="00CC42CE">
      <w:pPr>
        <w:jc w:val="both"/>
        <w:rPr>
          <w:sz w:val="28"/>
        </w:rPr>
        <w:sectPr w:rsidR="00CC42CE" w:rsidSect="004A75EF">
          <w:type w:val="continuous"/>
          <w:pgSz w:w="11910" w:h="16840"/>
          <w:pgMar w:top="993" w:right="740" w:bottom="280" w:left="980" w:header="720" w:footer="720" w:gutter="0"/>
          <w:cols w:space="720"/>
        </w:sect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spacing w:before="67"/>
        <w:ind w:left="931" w:hanging="213"/>
        <w:rPr>
          <w:sz w:val="28"/>
        </w:rPr>
      </w:pPr>
      <w:r>
        <w:rPr>
          <w:color w:val="1F1F1F"/>
          <w:sz w:val="28"/>
        </w:rPr>
        <w:lastRenderedPageBreak/>
        <w:t>содействие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решению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человеком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проблемы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самоидентификации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обществе;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spacing w:before="1"/>
        <w:ind w:left="931" w:hanging="213"/>
        <w:rPr>
          <w:sz w:val="28"/>
        </w:rPr>
      </w:pPr>
      <w:r>
        <w:rPr>
          <w:color w:val="1F1F1F"/>
          <w:sz w:val="28"/>
        </w:rPr>
        <w:t>благоустройство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городской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среды;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9" w:firstLine="0"/>
        <w:rPr>
          <w:sz w:val="28"/>
        </w:rPr>
      </w:pPr>
      <w:r>
        <w:rPr>
          <w:color w:val="1F1F1F"/>
          <w:sz w:val="28"/>
        </w:rPr>
        <w:t>развитие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сферы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платных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услуг,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как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дополнительного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финансового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источника.</w:t>
      </w:r>
    </w:p>
    <w:p w:rsidR="00CC42CE" w:rsidRDefault="00CC42CE">
      <w:pPr>
        <w:pStyle w:val="a3"/>
        <w:spacing w:before="7"/>
        <w:rPr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ind w:hanging="361"/>
      </w:pPr>
      <w:r>
        <w:rPr>
          <w:color w:val="1F1F1F"/>
        </w:rPr>
        <w:t>Аналитический</w:t>
      </w:r>
      <w:r>
        <w:rPr>
          <w:color w:val="1F1F1F"/>
          <w:spacing w:val="-9"/>
        </w:rPr>
        <w:t xml:space="preserve"> </w:t>
      </w:r>
      <w:r>
        <w:rPr>
          <w:color w:val="1F1F1F"/>
        </w:rPr>
        <w:t>раздел.</w:t>
      </w:r>
    </w:p>
    <w:p w:rsidR="00CC42CE" w:rsidRDefault="00CC42CE">
      <w:pPr>
        <w:pStyle w:val="a3"/>
        <w:spacing w:before="9"/>
        <w:rPr>
          <w:b/>
          <w:sz w:val="23"/>
        </w:rPr>
      </w:pPr>
    </w:p>
    <w:p w:rsidR="00CC42CE" w:rsidRDefault="00FC0FB4">
      <w:pPr>
        <w:pStyle w:val="a5"/>
        <w:numPr>
          <w:ilvl w:val="1"/>
          <w:numId w:val="6"/>
        </w:numPr>
        <w:tabs>
          <w:tab w:val="left" w:pos="1214"/>
        </w:tabs>
        <w:spacing w:before="1"/>
        <w:ind w:hanging="495"/>
        <w:jc w:val="both"/>
        <w:rPr>
          <w:sz w:val="28"/>
        </w:rPr>
      </w:pPr>
      <w:r>
        <w:rPr>
          <w:color w:val="1F1F1F"/>
          <w:sz w:val="28"/>
        </w:rPr>
        <w:t>Характеристика</w:t>
      </w:r>
      <w:r>
        <w:rPr>
          <w:color w:val="1F1F1F"/>
          <w:spacing w:val="-9"/>
          <w:sz w:val="28"/>
        </w:rPr>
        <w:t xml:space="preserve"> </w:t>
      </w:r>
      <w:r>
        <w:rPr>
          <w:color w:val="1F1F1F"/>
          <w:sz w:val="28"/>
        </w:rPr>
        <w:t>современного</w:t>
      </w:r>
      <w:r>
        <w:rPr>
          <w:color w:val="1F1F1F"/>
          <w:spacing w:val="-8"/>
          <w:sz w:val="28"/>
        </w:rPr>
        <w:t xml:space="preserve"> </w:t>
      </w:r>
      <w:r>
        <w:rPr>
          <w:color w:val="1F1F1F"/>
          <w:sz w:val="28"/>
        </w:rPr>
        <w:t>состояния</w:t>
      </w:r>
      <w:r>
        <w:rPr>
          <w:color w:val="1F1F1F"/>
          <w:spacing w:val="-8"/>
          <w:sz w:val="28"/>
        </w:rPr>
        <w:t xml:space="preserve"> </w:t>
      </w:r>
      <w:r>
        <w:rPr>
          <w:color w:val="1F1F1F"/>
          <w:sz w:val="28"/>
        </w:rPr>
        <w:t>учреждения.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Pr="004A75EF" w:rsidRDefault="00FC0FB4" w:rsidP="004A75EF">
      <w:pPr>
        <w:pStyle w:val="a5"/>
        <w:numPr>
          <w:ilvl w:val="2"/>
          <w:numId w:val="6"/>
        </w:numPr>
        <w:spacing w:before="1" w:line="322" w:lineRule="exact"/>
        <w:ind w:left="709" w:firstLine="0"/>
        <w:jc w:val="both"/>
        <w:rPr>
          <w:sz w:val="28"/>
          <w:szCs w:val="28"/>
        </w:rPr>
      </w:pPr>
      <w:r>
        <w:rPr>
          <w:color w:val="1F1F1F"/>
          <w:sz w:val="28"/>
        </w:rPr>
        <w:t>Приоритетными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направлениями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сферы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творческой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деятельности</w:t>
      </w:r>
      <w:r>
        <w:rPr>
          <w:color w:val="1F1F1F"/>
          <w:spacing w:val="5"/>
          <w:sz w:val="28"/>
        </w:rPr>
        <w:t xml:space="preserve"> </w:t>
      </w:r>
      <w:r w:rsidR="004A75EF" w:rsidRPr="004A75EF">
        <w:rPr>
          <w:sz w:val="28"/>
          <w:szCs w:val="28"/>
        </w:rPr>
        <w:t>МКУ ГДК р.п. Посевная</w:t>
      </w:r>
      <w:r w:rsidR="004A75EF">
        <w:rPr>
          <w:sz w:val="28"/>
          <w:szCs w:val="28"/>
        </w:rPr>
        <w:t xml:space="preserve"> </w:t>
      </w:r>
      <w:r w:rsidRPr="004A75EF">
        <w:rPr>
          <w:sz w:val="28"/>
          <w:szCs w:val="28"/>
        </w:rPr>
        <w:t>являются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реализация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потребности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творческого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самовыражения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и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творческой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самодеятельности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людей, организация досуга и развлечений населения</w:t>
      </w:r>
      <w:r w:rsidRPr="004A75EF">
        <w:rPr>
          <w:spacing w:val="1"/>
          <w:sz w:val="28"/>
          <w:szCs w:val="28"/>
        </w:rPr>
        <w:t xml:space="preserve"> </w:t>
      </w:r>
      <w:r w:rsidR="004A75EF" w:rsidRPr="004A75EF">
        <w:rPr>
          <w:sz w:val="28"/>
          <w:szCs w:val="28"/>
        </w:rPr>
        <w:t xml:space="preserve">рабочего поселка Посевная и Черепановского </w:t>
      </w:r>
      <w:r w:rsidRPr="004A75EF">
        <w:rPr>
          <w:sz w:val="28"/>
          <w:szCs w:val="28"/>
        </w:rPr>
        <w:t>района,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основанная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как на культурных</w:t>
      </w:r>
      <w:r w:rsidRPr="004A75EF">
        <w:rPr>
          <w:spacing w:val="-4"/>
          <w:sz w:val="28"/>
          <w:szCs w:val="28"/>
        </w:rPr>
        <w:t xml:space="preserve"> </w:t>
      </w:r>
      <w:r w:rsidRPr="004A75EF">
        <w:rPr>
          <w:sz w:val="28"/>
          <w:szCs w:val="28"/>
        </w:rPr>
        <w:t>традициях,</w:t>
      </w:r>
      <w:r w:rsidRPr="004A75EF">
        <w:rPr>
          <w:spacing w:val="2"/>
          <w:sz w:val="28"/>
          <w:szCs w:val="28"/>
        </w:rPr>
        <w:t xml:space="preserve"> </w:t>
      </w:r>
      <w:r w:rsidRPr="004A75EF">
        <w:rPr>
          <w:sz w:val="28"/>
          <w:szCs w:val="28"/>
        </w:rPr>
        <w:t>так и</w:t>
      </w:r>
      <w:r w:rsidRPr="004A75EF">
        <w:rPr>
          <w:spacing w:val="-1"/>
          <w:sz w:val="28"/>
          <w:szCs w:val="28"/>
        </w:rPr>
        <w:t xml:space="preserve"> </w:t>
      </w:r>
      <w:r w:rsidRPr="004A75EF">
        <w:rPr>
          <w:sz w:val="28"/>
          <w:szCs w:val="28"/>
        </w:rPr>
        <w:t>на</w:t>
      </w:r>
      <w:r w:rsidRPr="004A75EF">
        <w:rPr>
          <w:spacing w:val="1"/>
          <w:sz w:val="28"/>
          <w:szCs w:val="28"/>
        </w:rPr>
        <w:t xml:space="preserve"> </w:t>
      </w:r>
      <w:r w:rsidRPr="004A75EF">
        <w:rPr>
          <w:sz w:val="28"/>
          <w:szCs w:val="28"/>
        </w:rPr>
        <w:t>инноватике.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2"/>
          <w:numId w:val="6"/>
        </w:numPr>
        <w:tabs>
          <w:tab w:val="left" w:pos="1426"/>
        </w:tabs>
        <w:ind w:left="719" w:right="109" w:firstLine="0"/>
        <w:jc w:val="both"/>
        <w:rPr>
          <w:sz w:val="28"/>
        </w:rPr>
      </w:pPr>
      <w:r>
        <w:rPr>
          <w:color w:val="1F1F1F"/>
          <w:sz w:val="28"/>
        </w:rPr>
        <w:t xml:space="preserve">В </w:t>
      </w:r>
      <w:r w:rsidR="004A75EF" w:rsidRPr="004A75EF">
        <w:rPr>
          <w:sz w:val="28"/>
          <w:szCs w:val="28"/>
        </w:rPr>
        <w:t>МКУ ГДК р.п. Посевная</w:t>
      </w:r>
      <w:r w:rsidR="004A75EF">
        <w:rPr>
          <w:color w:val="1F1F1F"/>
          <w:sz w:val="28"/>
        </w:rPr>
        <w:t xml:space="preserve"> </w:t>
      </w:r>
      <w:r>
        <w:rPr>
          <w:color w:val="1F1F1F"/>
          <w:sz w:val="28"/>
        </w:rPr>
        <w:t xml:space="preserve">и его подразделениях работает </w:t>
      </w:r>
      <w:r w:rsidR="004A75EF">
        <w:rPr>
          <w:color w:val="1F1F1F"/>
          <w:sz w:val="28"/>
        </w:rPr>
        <w:t>13</w:t>
      </w:r>
      <w:r>
        <w:rPr>
          <w:color w:val="1F1F1F"/>
          <w:sz w:val="28"/>
        </w:rPr>
        <w:t>культурн</w:t>
      </w:r>
      <w:proofErr w:type="gramStart"/>
      <w:r>
        <w:rPr>
          <w:color w:val="1F1F1F"/>
          <w:sz w:val="28"/>
        </w:rPr>
        <w:t>о-</w:t>
      </w:r>
      <w:proofErr w:type="gram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досуговых формирований и клубов по интересам, организованных с учетом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наиболее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популярных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интересов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потребностей,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также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возрастной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дифференциации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населения.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2"/>
          <w:numId w:val="6"/>
        </w:numPr>
        <w:tabs>
          <w:tab w:val="left" w:pos="1426"/>
        </w:tabs>
        <w:ind w:left="719" w:right="106" w:firstLine="0"/>
        <w:jc w:val="both"/>
        <w:rPr>
          <w:sz w:val="28"/>
        </w:rPr>
      </w:pPr>
      <w:r>
        <w:rPr>
          <w:color w:val="1F1F1F"/>
          <w:sz w:val="28"/>
        </w:rPr>
        <w:t>Основные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направления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организации</w:t>
      </w:r>
      <w:r>
        <w:rPr>
          <w:color w:val="1F1F1F"/>
          <w:spacing w:val="1"/>
          <w:sz w:val="28"/>
        </w:rPr>
        <w:t xml:space="preserve"> </w:t>
      </w:r>
      <w:proofErr w:type="spellStart"/>
      <w:r>
        <w:rPr>
          <w:color w:val="1F1F1F"/>
          <w:sz w:val="28"/>
        </w:rPr>
        <w:t>досугово</w:t>
      </w:r>
      <w:proofErr w:type="spell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–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развлекательной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деятельности: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праздничные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программы</w:t>
      </w:r>
      <w:r>
        <w:rPr>
          <w:color w:val="1F1F1F"/>
          <w:spacing w:val="71"/>
          <w:sz w:val="28"/>
        </w:rPr>
        <w:t xml:space="preserve"> </w:t>
      </w:r>
      <w:r>
        <w:rPr>
          <w:color w:val="1F1F1F"/>
          <w:sz w:val="28"/>
        </w:rPr>
        <w:t>к</w:t>
      </w:r>
      <w:r>
        <w:rPr>
          <w:color w:val="1F1F1F"/>
          <w:spacing w:val="71"/>
          <w:sz w:val="28"/>
        </w:rPr>
        <w:t xml:space="preserve"> </w:t>
      </w:r>
      <w:r>
        <w:rPr>
          <w:color w:val="1F1F1F"/>
          <w:sz w:val="28"/>
        </w:rPr>
        <w:t>календарным</w:t>
      </w:r>
      <w:r>
        <w:rPr>
          <w:color w:val="1F1F1F"/>
          <w:spacing w:val="70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70"/>
          <w:sz w:val="28"/>
        </w:rPr>
        <w:t xml:space="preserve"> </w:t>
      </w:r>
      <w:r>
        <w:rPr>
          <w:color w:val="1F1F1F"/>
          <w:sz w:val="28"/>
        </w:rPr>
        <w:t>юбилейным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датам,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концертные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программы,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танцевально-развлекательные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вечера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для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старшего поколения, литературно-музыкальные вечера, программы уличных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праздников,</w:t>
      </w:r>
      <w:r>
        <w:rPr>
          <w:color w:val="1F1F1F"/>
          <w:spacing w:val="2"/>
          <w:sz w:val="28"/>
        </w:rPr>
        <w:t xml:space="preserve"> </w:t>
      </w:r>
      <w:r>
        <w:rPr>
          <w:color w:val="1F1F1F"/>
          <w:sz w:val="28"/>
        </w:rPr>
        <w:t>мероприятия для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ветеранов,</w:t>
      </w:r>
      <w:r>
        <w:rPr>
          <w:color w:val="1F1F1F"/>
          <w:spacing w:val="6"/>
          <w:sz w:val="28"/>
        </w:rPr>
        <w:t xml:space="preserve"> </w:t>
      </w:r>
      <w:r>
        <w:rPr>
          <w:color w:val="1F1F1F"/>
          <w:sz w:val="28"/>
        </w:rPr>
        <w:t>тематические вечера</w:t>
      </w:r>
      <w:r w:rsidR="004A75EF">
        <w:rPr>
          <w:color w:val="1F1F1F"/>
          <w:sz w:val="28"/>
        </w:rPr>
        <w:t>, организация и проведение районных праздников.</w:t>
      </w:r>
    </w:p>
    <w:p w:rsidR="00CC42CE" w:rsidRDefault="00CC42CE">
      <w:pPr>
        <w:pStyle w:val="a3"/>
        <w:spacing w:before="9"/>
        <w:rPr>
          <w:sz w:val="25"/>
        </w:rPr>
      </w:pPr>
    </w:p>
    <w:p w:rsidR="00CC42CE" w:rsidRDefault="00FC0FB4">
      <w:pPr>
        <w:pStyle w:val="a5"/>
        <w:numPr>
          <w:ilvl w:val="2"/>
          <w:numId w:val="6"/>
        </w:numPr>
        <w:tabs>
          <w:tab w:val="left" w:pos="1426"/>
        </w:tabs>
        <w:ind w:left="719" w:right="110" w:firstLine="0"/>
        <w:jc w:val="both"/>
        <w:rPr>
          <w:sz w:val="28"/>
        </w:rPr>
      </w:pPr>
      <w:r>
        <w:rPr>
          <w:color w:val="1F1F1F"/>
          <w:sz w:val="28"/>
        </w:rPr>
        <w:t>Инновационные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формы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развития</w:t>
      </w:r>
      <w:r>
        <w:rPr>
          <w:color w:val="1F1F1F"/>
          <w:spacing w:val="1"/>
          <w:sz w:val="28"/>
        </w:rPr>
        <w:t xml:space="preserve"> </w:t>
      </w:r>
      <w:r w:rsidR="004A75EF" w:rsidRPr="004A75EF">
        <w:rPr>
          <w:color w:val="1F1F1F"/>
          <w:sz w:val="28"/>
          <w:szCs w:val="28"/>
        </w:rPr>
        <w:t>МКУ ГДК р.п. Посевная</w:t>
      </w:r>
      <w:r w:rsidR="004A75EF">
        <w:rPr>
          <w:color w:val="1F1F1F"/>
          <w:sz w:val="28"/>
        </w:rPr>
        <w:t xml:space="preserve"> </w:t>
      </w:r>
      <w:r>
        <w:rPr>
          <w:color w:val="1F1F1F"/>
          <w:sz w:val="28"/>
        </w:rPr>
        <w:t>позволяющие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успешно решать профессиональные задачи: создание сайта</w:t>
      </w:r>
      <w:r>
        <w:rPr>
          <w:color w:val="1F1F1F"/>
          <w:sz w:val="28"/>
        </w:rPr>
        <w:t>;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внедрение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новых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видов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искусства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область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хореографии,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хорового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2"/>
          <w:numId w:val="6"/>
        </w:numPr>
        <w:tabs>
          <w:tab w:val="left" w:pos="1426"/>
        </w:tabs>
        <w:spacing w:before="1"/>
        <w:ind w:left="719" w:right="118" w:firstLine="0"/>
        <w:jc w:val="both"/>
        <w:rPr>
          <w:sz w:val="28"/>
        </w:rPr>
      </w:pPr>
      <w:r>
        <w:rPr>
          <w:color w:val="1F1F1F"/>
          <w:sz w:val="28"/>
        </w:rPr>
        <w:t xml:space="preserve">Вся работа </w:t>
      </w:r>
      <w:r>
        <w:rPr>
          <w:color w:val="1F1F1F"/>
          <w:sz w:val="28"/>
        </w:rPr>
        <w:t>проходит в соответствии с Муниципальным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заданием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оказание муниципальных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услуг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Планом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работы,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также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перспективными 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календарными планами.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Pr="00D06AE0" w:rsidRDefault="00FC0FB4" w:rsidP="00D06AE0">
      <w:pPr>
        <w:pStyle w:val="a5"/>
        <w:numPr>
          <w:ilvl w:val="2"/>
          <w:numId w:val="6"/>
        </w:numPr>
        <w:tabs>
          <w:tab w:val="left" w:pos="1426"/>
        </w:tabs>
        <w:ind w:left="719" w:right="104" w:firstLine="0"/>
        <w:jc w:val="both"/>
        <w:rPr>
          <w:sz w:val="28"/>
        </w:rPr>
        <w:sectPr w:rsidR="00CC42CE" w:rsidRPr="00D06AE0">
          <w:pgSz w:w="11910" w:h="16840"/>
          <w:pgMar w:top="1040" w:right="740" w:bottom="280" w:left="980" w:header="720" w:footer="720" w:gutter="0"/>
          <w:cols w:space="720"/>
        </w:sectPr>
      </w:pP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 w:rsidR="004A75EF" w:rsidRPr="004A75EF">
        <w:rPr>
          <w:color w:val="1F1F1F"/>
          <w:sz w:val="28"/>
          <w:szCs w:val="28"/>
        </w:rPr>
        <w:t>МКУ ГДК р.п. Посевная</w:t>
      </w:r>
      <w:r w:rsidR="004A75EF">
        <w:rPr>
          <w:color w:val="1F1F1F"/>
          <w:sz w:val="28"/>
        </w:rPr>
        <w:t xml:space="preserve"> </w:t>
      </w:r>
      <w:r>
        <w:rPr>
          <w:color w:val="1F1F1F"/>
          <w:sz w:val="28"/>
        </w:rPr>
        <w:t>ведется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строгий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учет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–</w:t>
      </w:r>
      <w:r>
        <w:rPr>
          <w:color w:val="1F1F1F"/>
          <w:spacing w:val="1"/>
          <w:sz w:val="28"/>
        </w:rPr>
        <w:t xml:space="preserve"> </w:t>
      </w:r>
      <w:proofErr w:type="spellStart"/>
      <w:r>
        <w:rPr>
          <w:color w:val="1F1F1F"/>
          <w:sz w:val="28"/>
        </w:rPr>
        <w:t>досуговой</w:t>
      </w:r>
      <w:proofErr w:type="spellEnd"/>
      <w:r>
        <w:rPr>
          <w:color w:val="1F1F1F"/>
          <w:spacing w:val="-67"/>
          <w:sz w:val="28"/>
        </w:rPr>
        <w:t xml:space="preserve"> </w:t>
      </w:r>
      <w:r>
        <w:rPr>
          <w:color w:val="1F1F1F"/>
          <w:sz w:val="28"/>
        </w:rPr>
        <w:t>деятельности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учреждения,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сценарий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каждого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мероприятия</w:t>
      </w:r>
      <w:r>
        <w:rPr>
          <w:color w:val="1F1F1F"/>
          <w:spacing w:val="1"/>
          <w:sz w:val="28"/>
        </w:rPr>
        <w:t xml:space="preserve"> </w:t>
      </w:r>
      <w:r w:rsidR="004A75EF">
        <w:rPr>
          <w:color w:val="1F1F1F"/>
          <w:sz w:val="28"/>
        </w:rPr>
        <w:t xml:space="preserve">согласовывается с </w:t>
      </w:r>
      <w:r w:rsidR="00D06AE0">
        <w:rPr>
          <w:color w:val="1F1F1F"/>
          <w:sz w:val="28"/>
        </w:rPr>
        <w:t>художественным</w:t>
      </w:r>
      <w:r w:rsidR="004A75EF">
        <w:rPr>
          <w:color w:val="1F1F1F"/>
          <w:sz w:val="28"/>
        </w:rPr>
        <w:t xml:space="preserve"> руководителем и директором учреждения.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Статьи,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фотографии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видео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всех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проводимых</w:t>
      </w:r>
      <w:r>
        <w:rPr>
          <w:color w:val="1F1F1F"/>
          <w:spacing w:val="9"/>
          <w:sz w:val="28"/>
        </w:rPr>
        <w:t xml:space="preserve"> </w:t>
      </w:r>
      <w:r>
        <w:rPr>
          <w:color w:val="1F1F1F"/>
          <w:sz w:val="28"/>
        </w:rPr>
        <w:t>мероприятиях</w:t>
      </w:r>
      <w:r>
        <w:rPr>
          <w:color w:val="1F1F1F"/>
          <w:spacing w:val="8"/>
          <w:sz w:val="28"/>
        </w:rPr>
        <w:t xml:space="preserve"> </w:t>
      </w:r>
      <w:r>
        <w:rPr>
          <w:color w:val="1F1F1F"/>
          <w:sz w:val="28"/>
        </w:rPr>
        <w:t>публикуются</w:t>
      </w:r>
      <w:r>
        <w:rPr>
          <w:color w:val="1F1F1F"/>
          <w:spacing w:val="13"/>
          <w:sz w:val="28"/>
        </w:rPr>
        <w:t xml:space="preserve"> </w:t>
      </w:r>
      <w:r>
        <w:rPr>
          <w:color w:val="1F1F1F"/>
          <w:sz w:val="28"/>
        </w:rPr>
        <w:t>на</w:t>
      </w:r>
      <w:r>
        <w:rPr>
          <w:color w:val="1F1F1F"/>
          <w:spacing w:val="12"/>
          <w:sz w:val="28"/>
        </w:rPr>
        <w:t xml:space="preserve"> </w:t>
      </w:r>
      <w:r>
        <w:rPr>
          <w:color w:val="1F1F1F"/>
          <w:sz w:val="28"/>
        </w:rPr>
        <w:t>официальном</w:t>
      </w:r>
      <w:r>
        <w:rPr>
          <w:color w:val="1F1F1F"/>
          <w:spacing w:val="13"/>
          <w:sz w:val="28"/>
        </w:rPr>
        <w:t xml:space="preserve"> </w:t>
      </w:r>
      <w:r>
        <w:rPr>
          <w:color w:val="1F1F1F"/>
          <w:sz w:val="28"/>
        </w:rPr>
        <w:t>сайте</w:t>
      </w:r>
      <w:r>
        <w:rPr>
          <w:color w:val="1F1F1F"/>
          <w:spacing w:val="20"/>
          <w:sz w:val="28"/>
        </w:rPr>
        <w:t xml:space="preserve"> </w:t>
      </w:r>
      <w:r>
        <w:rPr>
          <w:color w:val="1F1F1F"/>
          <w:sz w:val="28"/>
        </w:rPr>
        <w:t>учреждения,</w:t>
      </w:r>
      <w:r w:rsidR="00D06AE0">
        <w:rPr>
          <w:color w:val="1F1F1F"/>
          <w:sz w:val="28"/>
        </w:rPr>
        <w:t xml:space="preserve"> в </w:t>
      </w:r>
      <w:proofErr w:type="spellStart"/>
      <w:r w:rsidR="00D06AE0">
        <w:rPr>
          <w:color w:val="1F1F1F"/>
          <w:sz w:val="28"/>
        </w:rPr>
        <w:t>Гос</w:t>
      </w:r>
      <w:proofErr w:type="gramStart"/>
      <w:r w:rsidR="00D06AE0">
        <w:rPr>
          <w:color w:val="1F1F1F"/>
          <w:sz w:val="28"/>
        </w:rPr>
        <w:t>.п</w:t>
      </w:r>
      <w:proofErr w:type="gramEnd"/>
      <w:r w:rsidR="00D06AE0">
        <w:rPr>
          <w:color w:val="1F1F1F"/>
          <w:sz w:val="28"/>
        </w:rPr>
        <w:t>абликах</w:t>
      </w:r>
      <w:proofErr w:type="spellEnd"/>
      <w:r w:rsidR="00D06AE0">
        <w:rPr>
          <w:color w:val="1F1F1F"/>
          <w:sz w:val="28"/>
        </w:rPr>
        <w:t xml:space="preserve"> учреждения,</w:t>
      </w:r>
    </w:p>
    <w:p w:rsidR="00CC42CE" w:rsidRDefault="00555836">
      <w:pPr>
        <w:pStyle w:val="a3"/>
        <w:spacing w:before="67"/>
        <w:ind w:left="719" w:right="110"/>
        <w:jc w:val="both"/>
      </w:pPr>
      <w:r>
        <w:rPr>
          <w:color w:val="1F1F1F"/>
        </w:rPr>
        <w:lastRenderedPageBreak/>
        <w:t>в</w:t>
      </w:r>
      <w:r w:rsidR="00D06AE0">
        <w:rPr>
          <w:color w:val="1F1F1F"/>
        </w:rPr>
        <w:t xml:space="preserve"> районной </w:t>
      </w:r>
      <w:r w:rsidR="00FC0FB4">
        <w:rPr>
          <w:color w:val="1F1F1F"/>
        </w:rPr>
        <w:t xml:space="preserve"> газете «</w:t>
      </w:r>
      <w:r w:rsidR="00D06AE0">
        <w:rPr>
          <w:color w:val="1F1F1F"/>
        </w:rPr>
        <w:t>Черепановские вести»</w:t>
      </w:r>
      <w:r w:rsidR="00FC0FB4">
        <w:rPr>
          <w:color w:val="1F1F1F"/>
        </w:rPr>
        <w:t xml:space="preserve"> </w:t>
      </w:r>
      <w:r w:rsidR="00FC0FB4">
        <w:rPr>
          <w:color w:val="1F1F1F"/>
        </w:rPr>
        <w:t>и на</w:t>
      </w:r>
      <w:r w:rsidR="00FC0FB4">
        <w:rPr>
          <w:color w:val="1F1F1F"/>
          <w:spacing w:val="1"/>
        </w:rPr>
        <w:t xml:space="preserve"> </w:t>
      </w:r>
      <w:r w:rsidR="00FC0FB4">
        <w:rPr>
          <w:color w:val="1F1F1F"/>
        </w:rPr>
        <w:t>информационных</w:t>
      </w:r>
      <w:r w:rsidR="00FC0FB4">
        <w:rPr>
          <w:color w:val="1F1F1F"/>
          <w:spacing w:val="-5"/>
        </w:rPr>
        <w:t xml:space="preserve"> </w:t>
      </w:r>
      <w:r w:rsidR="00FC0FB4">
        <w:rPr>
          <w:color w:val="1F1F1F"/>
        </w:rPr>
        <w:t>стендах.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2"/>
          <w:numId w:val="6"/>
        </w:numPr>
        <w:tabs>
          <w:tab w:val="left" w:pos="1426"/>
        </w:tabs>
        <w:ind w:left="719" w:right="116" w:firstLine="0"/>
        <w:jc w:val="both"/>
        <w:rPr>
          <w:sz w:val="28"/>
        </w:rPr>
      </w:pPr>
      <w:r>
        <w:rPr>
          <w:color w:val="1F1F1F"/>
          <w:sz w:val="28"/>
        </w:rPr>
        <w:t xml:space="preserve">Коллективы </w:t>
      </w:r>
      <w:r w:rsidR="00D06AE0" w:rsidRPr="004A75EF">
        <w:rPr>
          <w:color w:val="1F1F1F"/>
          <w:sz w:val="28"/>
          <w:szCs w:val="28"/>
        </w:rPr>
        <w:t>МКУ ГДК р.п. Посевная</w:t>
      </w:r>
      <w:r w:rsidR="00D06AE0">
        <w:rPr>
          <w:color w:val="1F1F1F"/>
          <w:sz w:val="28"/>
        </w:rPr>
        <w:t xml:space="preserve"> </w:t>
      </w:r>
      <w:r>
        <w:rPr>
          <w:color w:val="1F1F1F"/>
          <w:sz w:val="28"/>
        </w:rPr>
        <w:t>участвуют в областных, международных,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региональных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район</w:t>
      </w:r>
      <w:r>
        <w:rPr>
          <w:color w:val="1F1F1F"/>
          <w:sz w:val="28"/>
        </w:rPr>
        <w:t>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фестивалях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конкурсах,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демонстрируя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профессиональный</w:t>
      </w:r>
      <w:r>
        <w:rPr>
          <w:color w:val="1F1F1F"/>
          <w:spacing w:val="5"/>
          <w:sz w:val="28"/>
        </w:rPr>
        <w:t xml:space="preserve"> </w:t>
      </w:r>
      <w:r>
        <w:rPr>
          <w:color w:val="1F1F1F"/>
          <w:sz w:val="28"/>
        </w:rPr>
        <w:t>уровень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и мастерство.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2"/>
          <w:numId w:val="6"/>
        </w:numPr>
        <w:tabs>
          <w:tab w:val="left" w:pos="1684"/>
        </w:tabs>
        <w:ind w:left="719" w:right="117" w:firstLine="0"/>
        <w:jc w:val="both"/>
        <w:rPr>
          <w:sz w:val="28"/>
        </w:rPr>
      </w:pPr>
      <w:r>
        <w:rPr>
          <w:color w:val="1F1F1F"/>
          <w:sz w:val="28"/>
        </w:rPr>
        <w:t>Разработана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система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планирования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отчетов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стороны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руководителей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творческих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коллективов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выполнению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муниципального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задания.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spacing w:line="319" w:lineRule="exact"/>
        <w:ind w:hanging="361"/>
        <w:jc w:val="both"/>
      </w:pPr>
      <w:r>
        <w:rPr>
          <w:color w:val="1F1F1F"/>
        </w:rPr>
        <w:t>Основная</w:t>
      </w:r>
      <w:r>
        <w:rPr>
          <w:color w:val="1F1F1F"/>
          <w:spacing w:val="82"/>
        </w:rPr>
        <w:t xml:space="preserve"> </w:t>
      </w:r>
      <w:r>
        <w:rPr>
          <w:color w:val="1F1F1F"/>
        </w:rPr>
        <w:t>роль</w:t>
      </w:r>
      <w:r>
        <w:rPr>
          <w:color w:val="1F1F1F"/>
          <w:spacing w:val="86"/>
        </w:rPr>
        <w:t xml:space="preserve"> </w:t>
      </w:r>
      <w:r>
        <w:rPr>
          <w:color w:val="1F1F1F"/>
        </w:rPr>
        <w:t>и</w:t>
      </w:r>
      <w:r>
        <w:rPr>
          <w:color w:val="1F1F1F"/>
          <w:spacing w:val="82"/>
        </w:rPr>
        <w:t xml:space="preserve"> </w:t>
      </w:r>
      <w:r>
        <w:rPr>
          <w:color w:val="1F1F1F"/>
        </w:rPr>
        <w:t>стратегические</w:t>
      </w:r>
      <w:r>
        <w:rPr>
          <w:color w:val="1F1F1F"/>
          <w:spacing w:val="86"/>
        </w:rPr>
        <w:t xml:space="preserve"> </w:t>
      </w:r>
      <w:r>
        <w:rPr>
          <w:color w:val="1F1F1F"/>
        </w:rPr>
        <w:t>цели</w:t>
      </w:r>
      <w:r>
        <w:rPr>
          <w:color w:val="1F1F1F"/>
          <w:spacing w:val="82"/>
        </w:rPr>
        <w:t xml:space="preserve"> </w:t>
      </w:r>
      <w:r>
        <w:rPr>
          <w:color w:val="1F1F1F"/>
        </w:rPr>
        <w:t xml:space="preserve">развития  </w:t>
      </w:r>
      <w:r>
        <w:rPr>
          <w:color w:val="1F1F1F"/>
          <w:spacing w:val="38"/>
        </w:rPr>
        <w:t xml:space="preserve"> </w:t>
      </w:r>
      <w:r w:rsidR="00D06AE0" w:rsidRPr="004A75EF">
        <w:rPr>
          <w:color w:val="1F1F1F"/>
        </w:rPr>
        <w:t>МКУ ГДК р.п. Посевная</w:t>
      </w:r>
    </w:p>
    <w:p w:rsidR="00CC42CE" w:rsidRDefault="00FC0FB4">
      <w:pPr>
        <w:pStyle w:val="a5"/>
        <w:numPr>
          <w:ilvl w:val="1"/>
          <w:numId w:val="5"/>
        </w:numPr>
        <w:tabs>
          <w:tab w:val="left" w:pos="1215"/>
        </w:tabs>
        <w:spacing w:line="242" w:lineRule="auto"/>
        <w:ind w:right="120" w:firstLine="0"/>
        <w:jc w:val="both"/>
        <w:rPr>
          <w:sz w:val="28"/>
        </w:rPr>
      </w:pPr>
      <w:r>
        <w:rPr>
          <w:color w:val="1F1F1F"/>
          <w:sz w:val="28"/>
        </w:rPr>
        <w:t>Основная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роль</w:t>
      </w:r>
      <w:r w:rsidR="00D06AE0">
        <w:rPr>
          <w:color w:val="1F1F1F"/>
          <w:sz w:val="28"/>
        </w:rPr>
        <w:t>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как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муниципального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учреждения,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несущего ответственность за сохранение и развитие культурных традиций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города,</w:t>
      </w:r>
      <w:r>
        <w:rPr>
          <w:color w:val="1F1F1F"/>
          <w:spacing w:val="3"/>
          <w:sz w:val="28"/>
        </w:rPr>
        <w:t xml:space="preserve"> </w:t>
      </w:r>
      <w:r>
        <w:rPr>
          <w:color w:val="1F1F1F"/>
          <w:sz w:val="28"/>
        </w:rPr>
        <w:t>его интеллектуального статуса,</w:t>
      </w:r>
      <w:r>
        <w:rPr>
          <w:color w:val="1F1F1F"/>
          <w:spacing w:val="3"/>
          <w:sz w:val="28"/>
        </w:rPr>
        <w:t xml:space="preserve"> </w:t>
      </w:r>
      <w:r>
        <w:rPr>
          <w:color w:val="1F1F1F"/>
          <w:sz w:val="28"/>
        </w:rPr>
        <w:t>состоит</w:t>
      </w:r>
      <w:r>
        <w:rPr>
          <w:color w:val="1F1F1F"/>
          <w:spacing w:val="4"/>
          <w:sz w:val="28"/>
        </w:rPr>
        <w:t xml:space="preserve"> </w:t>
      </w:r>
      <w:proofErr w:type="gramStart"/>
      <w:r>
        <w:rPr>
          <w:color w:val="1F1F1F"/>
          <w:sz w:val="28"/>
        </w:rPr>
        <w:t>в</w:t>
      </w:r>
      <w:proofErr w:type="gramEnd"/>
      <w:r>
        <w:rPr>
          <w:color w:val="1F1F1F"/>
          <w:sz w:val="28"/>
        </w:rPr>
        <w:t>:</w:t>
      </w:r>
    </w:p>
    <w:p w:rsidR="00CC42CE" w:rsidRDefault="00CC42CE">
      <w:pPr>
        <w:pStyle w:val="a3"/>
        <w:spacing w:before="6"/>
        <w:rPr>
          <w:sz w:val="23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1" w:firstLine="0"/>
        <w:rPr>
          <w:sz w:val="28"/>
        </w:rPr>
      </w:pPr>
      <w:proofErr w:type="gramStart"/>
      <w:r>
        <w:rPr>
          <w:color w:val="1F1F1F"/>
          <w:sz w:val="28"/>
        </w:rPr>
        <w:t>содействии</w:t>
      </w:r>
      <w:proofErr w:type="gram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реализации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культурной,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экономической,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социальной,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информационной,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просветительской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политики</w:t>
      </w:r>
      <w:r>
        <w:rPr>
          <w:color w:val="1F1F1F"/>
          <w:spacing w:val="7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71"/>
          <w:sz w:val="28"/>
        </w:rPr>
        <w:t xml:space="preserve"> </w:t>
      </w:r>
      <w:r w:rsidR="00D06AE0">
        <w:rPr>
          <w:color w:val="1F1F1F"/>
          <w:sz w:val="28"/>
        </w:rPr>
        <w:t xml:space="preserve">Черепановском 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районе;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8" w:firstLine="0"/>
        <w:rPr>
          <w:sz w:val="28"/>
        </w:rPr>
      </w:pPr>
      <w:proofErr w:type="gramStart"/>
      <w:r>
        <w:rPr>
          <w:color w:val="1F1F1F"/>
          <w:sz w:val="28"/>
        </w:rPr>
        <w:t>развитии</w:t>
      </w:r>
      <w:proofErr w:type="gram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всех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видов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жанров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искусства,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взаимодействии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взаимообогащении.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5"/>
        </w:numPr>
        <w:tabs>
          <w:tab w:val="left" w:pos="1215"/>
        </w:tabs>
        <w:ind w:left="1214" w:hanging="496"/>
        <w:jc w:val="both"/>
        <w:rPr>
          <w:sz w:val="28"/>
        </w:rPr>
      </w:pPr>
      <w:r>
        <w:rPr>
          <w:color w:val="1F1F1F"/>
          <w:sz w:val="28"/>
        </w:rPr>
        <w:t>Стратегическими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целями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развития</w:t>
      </w:r>
      <w:r>
        <w:rPr>
          <w:color w:val="1F1F1F"/>
          <w:spacing w:val="2"/>
          <w:sz w:val="28"/>
        </w:rPr>
        <w:t xml:space="preserve"> </w:t>
      </w:r>
      <w:r w:rsidR="00D06AE0" w:rsidRPr="004A75EF">
        <w:rPr>
          <w:color w:val="1F1F1F"/>
          <w:sz w:val="28"/>
          <w:szCs w:val="28"/>
        </w:rPr>
        <w:t>МКУ ГДК р.п. Посевная</w:t>
      </w:r>
      <w:r w:rsidR="00D06AE0">
        <w:rPr>
          <w:color w:val="1F1F1F"/>
          <w:sz w:val="28"/>
        </w:rPr>
        <w:t xml:space="preserve"> </w:t>
      </w:r>
      <w:r>
        <w:rPr>
          <w:color w:val="1F1F1F"/>
          <w:sz w:val="28"/>
        </w:rPr>
        <w:t>являются</w:t>
      </w:r>
      <w:r w:rsidR="00D06AE0">
        <w:rPr>
          <w:color w:val="1F1F1F"/>
          <w:sz w:val="28"/>
        </w:rPr>
        <w:t>: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2" w:firstLine="0"/>
        <w:rPr>
          <w:sz w:val="28"/>
        </w:rPr>
      </w:pPr>
      <w:r>
        <w:rPr>
          <w:color w:val="1F1F1F"/>
          <w:sz w:val="28"/>
        </w:rPr>
        <w:t>формирование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единого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пространства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максимально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благоприятной средой для реализации творческих и духовных потребностей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населения;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spacing w:before="1"/>
        <w:ind w:right="105" w:firstLine="0"/>
        <w:rPr>
          <w:sz w:val="28"/>
        </w:rPr>
      </w:pPr>
      <w:r>
        <w:rPr>
          <w:color w:val="1F1F1F"/>
          <w:sz w:val="28"/>
        </w:rPr>
        <w:t>создание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условий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для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сохранения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развития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культурно-исторических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 xml:space="preserve">традиций </w:t>
      </w:r>
      <w:r w:rsidR="00D06AE0">
        <w:rPr>
          <w:color w:val="1F1F1F"/>
          <w:sz w:val="28"/>
        </w:rPr>
        <w:t>Черепановского района и Новосибирской области;</w:t>
      </w:r>
    </w:p>
    <w:p w:rsidR="00CC42CE" w:rsidRDefault="00CC42CE">
      <w:pPr>
        <w:pStyle w:val="a3"/>
        <w:spacing w:before="9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spacing w:before="1"/>
        <w:ind w:right="111" w:firstLine="0"/>
        <w:rPr>
          <w:sz w:val="28"/>
        </w:rPr>
      </w:pPr>
      <w:r>
        <w:rPr>
          <w:color w:val="1F1F1F"/>
          <w:sz w:val="28"/>
        </w:rPr>
        <w:t>обеспечение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разнообразия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–</w:t>
      </w:r>
      <w:r>
        <w:rPr>
          <w:color w:val="1F1F1F"/>
          <w:spacing w:val="1"/>
          <w:sz w:val="28"/>
        </w:rPr>
        <w:t xml:space="preserve"> </w:t>
      </w:r>
      <w:proofErr w:type="spellStart"/>
      <w:r>
        <w:rPr>
          <w:color w:val="1F1F1F"/>
          <w:sz w:val="28"/>
        </w:rPr>
        <w:t>досуговой</w:t>
      </w:r>
      <w:proofErr w:type="spell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proofErr w:type="spellStart"/>
      <w:r>
        <w:rPr>
          <w:color w:val="1F1F1F"/>
          <w:sz w:val="28"/>
        </w:rPr>
        <w:t>образовательн</w:t>
      </w:r>
      <w:proofErr w:type="gramStart"/>
      <w:r>
        <w:rPr>
          <w:color w:val="1F1F1F"/>
          <w:sz w:val="28"/>
        </w:rPr>
        <w:t>о</w:t>
      </w:r>
      <w:proofErr w:type="spellEnd"/>
      <w:r>
        <w:rPr>
          <w:color w:val="1F1F1F"/>
          <w:sz w:val="28"/>
        </w:rPr>
        <w:t>-</w:t>
      </w:r>
      <w:proofErr w:type="gram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просветительской деятельности различных</w:t>
      </w:r>
      <w:r>
        <w:rPr>
          <w:color w:val="1F1F1F"/>
          <w:spacing w:val="-4"/>
          <w:sz w:val="28"/>
        </w:rPr>
        <w:t xml:space="preserve"> </w:t>
      </w:r>
      <w:r>
        <w:rPr>
          <w:color w:val="1F1F1F"/>
          <w:sz w:val="28"/>
        </w:rPr>
        <w:t>слоев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населения;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5" w:firstLine="0"/>
        <w:rPr>
          <w:sz w:val="28"/>
        </w:rPr>
      </w:pPr>
      <w:r>
        <w:rPr>
          <w:color w:val="1F1F1F"/>
          <w:sz w:val="28"/>
        </w:rPr>
        <w:t>формирование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воспитание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художественного</w:t>
      </w:r>
      <w:r>
        <w:rPr>
          <w:color w:val="1F1F1F"/>
          <w:spacing w:val="1"/>
          <w:sz w:val="28"/>
        </w:rPr>
        <w:t xml:space="preserve"> </w:t>
      </w:r>
      <w:r w:rsidR="0094647B">
        <w:rPr>
          <w:color w:val="1F1F1F"/>
          <w:sz w:val="28"/>
        </w:rPr>
        <w:t>восприятия</w:t>
      </w:r>
      <w:r>
        <w:rPr>
          <w:color w:val="1F1F1F"/>
          <w:sz w:val="28"/>
        </w:rPr>
        <w:t>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позитивных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социальных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установок и интересов</w:t>
      </w:r>
      <w:r>
        <w:rPr>
          <w:color w:val="1F1F1F"/>
          <w:spacing w:val="-2"/>
          <w:sz w:val="28"/>
        </w:rPr>
        <w:t xml:space="preserve"> </w:t>
      </w:r>
      <w:r>
        <w:rPr>
          <w:color w:val="1F1F1F"/>
          <w:sz w:val="28"/>
        </w:rPr>
        <w:t>подрастающего поколения;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05" w:firstLine="0"/>
        <w:rPr>
          <w:sz w:val="28"/>
        </w:rPr>
      </w:pPr>
      <w:r>
        <w:rPr>
          <w:color w:val="1F1F1F"/>
          <w:sz w:val="28"/>
        </w:rPr>
        <w:t>формирование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гражданственности,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чувства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патриотизма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осознания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самобытности и</w:t>
      </w:r>
      <w:r>
        <w:rPr>
          <w:color w:val="1F1F1F"/>
          <w:spacing w:val="5"/>
          <w:sz w:val="28"/>
        </w:rPr>
        <w:t xml:space="preserve"> </w:t>
      </w:r>
      <w:r>
        <w:rPr>
          <w:color w:val="1F1F1F"/>
          <w:sz w:val="28"/>
        </w:rPr>
        <w:t>уникальности малой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родины;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21" w:firstLine="0"/>
        <w:rPr>
          <w:sz w:val="28"/>
        </w:rPr>
      </w:pPr>
      <w:r>
        <w:rPr>
          <w:color w:val="1F1F1F"/>
          <w:sz w:val="28"/>
        </w:rPr>
        <w:t>обеспечение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свободного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доступа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объектам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всех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категорий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населения,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том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числе малоимущих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2"/>
          <w:sz w:val="28"/>
        </w:rPr>
        <w:t xml:space="preserve"> </w:t>
      </w:r>
      <w:r>
        <w:rPr>
          <w:color w:val="1F1F1F"/>
          <w:sz w:val="28"/>
        </w:rPr>
        <w:t>социально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незащищенных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групп;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right="116" w:firstLine="0"/>
        <w:rPr>
          <w:sz w:val="28"/>
        </w:rPr>
      </w:pPr>
      <w:r>
        <w:rPr>
          <w:color w:val="1F1F1F"/>
          <w:sz w:val="28"/>
        </w:rPr>
        <w:t>внедрение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новых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технологий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реализацию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</w:t>
      </w:r>
      <w:r>
        <w:rPr>
          <w:color w:val="1F1F1F"/>
          <w:sz w:val="28"/>
        </w:rPr>
        <w:t>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политики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 w:rsidR="00D06AE0">
        <w:rPr>
          <w:color w:val="1F1F1F"/>
          <w:sz w:val="28"/>
        </w:rPr>
        <w:t xml:space="preserve">Черепановском </w:t>
      </w:r>
      <w:r>
        <w:rPr>
          <w:color w:val="1F1F1F"/>
          <w:spacing w:val="2"/>
          <w:sz w:val="28"/>
        </w:rPr>
        <w:t xml:space="preserve"> </w:t>
      </w:r>
      <w:r>
        <w:rPr>
          <w:color w:val="1F1F1F"/>
          <w:sz w:val="28"/>
        </w:rPr>
        <w:t>районе;</w:t>
      </w:r>
    </w:p>
    <w:p w:rsidR="00CC42CE" w:rsidRDefault="00CC42CE">
      <w:pPr>
        <w:jc w:val="both"/>
        <w:rPr>
          <w:sz w:val="28"/>
        </w:rPr>
        <w:sectPr w:rsidR="00CC42CE">
          <w:pgSz w:w="11910" w:h="16840"/>
          <w:pgMar w:top="1040" w:right="740" w:bottom="280" w:left="980" w:header="720" w:footer="720" w:gutter="0"/>
          <w:cols w:space="720"/>
        </w:sect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  <w:tab w:val="left" w:pos="2950"/>
          <w:tab w:val="left" w:pos="4643"/>
          <w:tab w:val="left" w:pos="5411"/>
          <w:tab w:val="left" w:pos="5895"/>
          <w:tab w:val="left" w:pos="7295"/>
          <w:tab w:val="left" w:pos="8883"/>
        </w:tabs>
        <w:spacing w:before="67"/>
        <w:ind w:right="113" w:firstLine="0"/>
        <w:jc w:val="left"/>
        <w:rPr>
          <w:sz w:val="28"/>
        </w:rPr>
      </w:pPr>
      <w:r>
        <w:rPr>
          <w:color w:val="1F1F1F"/>
          <w:sz w:val="28"/>
        </w:rPr>
        <w:lastRenderedPageBreak/>
        <w:t>консолидация</w:t>
      </w:r>
      <w:r>
        <w:rPr>
          <w:color w:val="1F1F1F"/>
          <w:sz w:val="28"/>
        </w:rPr>
        <w:tab/>
        <w:t>творческих</w:t>
      </w:r>
      <w:r>
        <w:rPr>
          <w:color w:val="1F1F1F"/>
          <w:sz w:val="28"/>
        </w:rPr>
        <w:tab/>
        <w:t>сил</w:t>
      </w:r>
      <w:r>
        <w:rPr>
          <w:color w:val="1F1F1F"/>
          <w:sz w:val="28"/>
        </w:rPr>
        <w:tab/>
        <w:t>в</w:t>
      </w:r>
      <w:r>
        <w:rPr>
          <w:color w:val="1F1F1F"/>
          <w:sz w:val="28"/>
        </w:rPr>
        <w:tab/>
        <w:t>решении</w:t>
      </w:r>
      <w:r>
        <w:rPr>
          <w:color w:val="1F1F1F"/>
          <w:sz w:val="28"/>
        </w:rPr>
        <w:tab/>
        <w:t>социально</w:t>
      </w:r>
      <w:r>
        <w:rPr>
          <w:color w:val="1F1F1F"/>
          <w:sz w:val="28"/>
        </w:rPr>
        <w:tab/>
        <w:t>значимых</w:t>
      </w:r>
      <w:r>
        <w:rPr>
          <w:color w:val="1F1F1F"/>
          <w:spacing w:val="-67"/>
          <w:sz w:val="28"/>
        </w:rPr>
        <w:t xml:space="preserve"> </w:t>
      </w:r>
      <w:r>
        <w:rPr>
          <w:color w:val="1F1F1F"/>
          <w:sz w:val="28"/>
        </w:rPr>
        <w:t>общественных</w:t>
      </w:r>
      <w:r>
        <w:rPr>
          <w:color w:val="1F1F1F"/>
          <w:spacing w:val="-4"/>
          <w:sz w:val="28"/>
        </w:rPr>
        <w:t xml:space="preserve"> </w:t>
      </w:r>
      <w:r>
        <w:rPr>
          <w:color w:val="1F1F1F"/>
          <w:sz w:val="28"/>
        </w:rPr>
        <w:t>задач;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jc w:val="left"/>
        <w:rPr>
          <w:sz w:val="28"/>
        </w:rPr>
      </w:pPr>
      <w:r>
        <w:rPr>
          <w:color w:val="1F1F1F"/>
          <w:sz w:val="28"/>
        </w:rPr>
        <w:t>дополнение</w:t>
      </w:r>
      <w:r>
        <w:rPr>
          <w:color w:val="1F1F1F"/>
          <w:spacing w:val="-4"/>
          <w:sz w:val="28"/>
        </w:rPr>
        <w:t xml:space="preserve"> </w:t>
      </w:r>
      <w:r>
        <w:rPr>
          <w:color w:val="1F1F1F"/>
          <w:sz w:val="28"/>
        </w:rPr>
        <w:t>к</w:t>
      </w:r>
      <w:r>
        <w:rPr>
          <w:color w:val="1F1F1F"/>
          <w:spacing w:val="64"/>
          <w:sz w:val="28"/>
        </w:rPr>
        <w:t xml:space="preserve"> </w:t>
      </w:r>
      <w:r>
        <w:rPr>
          <w:color w:val="1F1F1F"/>
          <w:sz w:val="28"/>
        </w:rPr>
        <w:t>бюджетным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расходам</w:t>
      </w:r>
      <w:r>
        <w:rPr>
          <w:color w:val="1F1F1F"/>
          <w:spacing w:val="69"/>
          <w:sz w:val="28"/>
        </w:rPr>
        <w:t xml:space="preserve"> </w:t>
      </w:r>
      <w:r>
        <w:rPr>
          <w:color w:val="1F1F1F"/>
          <w:sz w:val="28"/>
        </w:rPr>
        <w:t>за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счет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оказания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платных</w:t>
      </w:r>
      <w:r>
        <w:rPr>
          <w:color w:val="1F1F1F"/>
          <w:spacing w:val="-4"/>
          <w:sz w:val="28"/>
        </w:rPr>
        <w:t xml:space="preserve"> </w:t>
      </w:r>
      <w:r>
        <w:rPr>
          <w:color w:val="1F1F1F"/>
          <w:sz w:val="28"/>
        </w:rPr>
        <w:t>услуг.</w:t>
      </w:r>
    </w:p>
    <w:p w:rsidR="00CC42CE" w:rsidRDefault="00CC42CE">
      <w:pPr>
        <w:pStyle w:val="a3"/>
        <w:spacing w:before="4"/>
        <w:rPr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ind w:hanging="361"/>
      </w:pPr>
      <w:r>
        <w:rPr>
          <w:color w:val="1F1F1F"/>
        </w:rPr>
        <w:t>Приоритетные</w:t>
      </w:r>
      <w:r>
        <w:rPr>
          <w:color w:val="1F1F1F"/>
          <w:spacing w:val="-3"/>
        </w:rPr>
        <w:t xml:space="preserve"> </w:t>
      </w:r>
      <w:r>
        <w:rPr>
          <w:color w:val="1F1F1F"/>
        </w:rPr>
        <w:t>направления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развития</w:t>
      </w:r>
      <w:r>
        <w:rPr>
          <w:color w:val="1F1F1F"/>
          <w:spacing w:val="7"/>
        </w:rPr>
        <w:t xml:space="preserve"> </w:t>
      </w:r>
      <w:r w:rsidR="00D06AE0" w:rsidRPr="004A75EF">
        <w:rPr>
          <w:color w:val="1F1F1F"/>
        </w:rPr>
        <w:t>МКУ ГДК р.п. Посевная</w:t>
      </w:r>
    </w:p>
    <w:p w:rsidR="00CC42CE" w:rsidRDefault="00CC42CE">
      <w:pPr>
        <w:pStyle w:val="a3"/>
        <w:spacing w:before="2"/>
        <w:rPr>
          <w:b/>
          <w:sz w:val="24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hanging="496"/>
        <w:rPr>
          <w:sz w:val="28"/>
        </w:rPr>
      </w:pPr>
      <w:r>
        <w:rPr>
          <w:color w:val="1F1F1F"/>
          <w:sz w:val="28"/>
        </w:rPr>
        <w:t>Развитие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популяризация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народного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художественного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творчества.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hanging="496"/>
        <w:rPr>
          <w:sz w:val="28"/>
        </w:rPr>
      </w:pPr>
      <w:r>
        <w:rPr>
          <w:color w:val="1F1F1F"/>
          <w:sz w:val="28"/>
        </w:rPr>
        <w:t>Поддержка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новаторских</w:t>
      </w:r>
      <w:r>
        <w:rPr>
          <w:color w:val="1F1F1F"/>
          <w:spacing w:val="-10"/>
          <w:sz w:val="28"/>
        </w:rPr>
        <w:t xml:space="preserve"> </w:t>
      </w:r>
      <w:r>
        <w:rPr>
          <w:color w:val="1F1F1F"/>
          <w:sz w:val="28"/>
        </w:rPr>
        <w:t>поисков.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  <w:tab w:val="left" w:pos="2965"/>
          <w:tab w:val="left" w:pos="4121"/>
          <w:tab w:val="left" w:pos="6806"/>
          <w:tab w:val="left" w:pos="8691"/>
        </w:tabs>
        <w:ind w:left="719" w:right="120" w:firstLine="0"/>
        <w:rPr>
          <w:sz w:val="28"/>
        </w:rPr>
      </w:pPr>
      <w:r>
        <w:rPr>
          <w:color w:val="1F1F1F"/>
          <w:sz w:val="28"/>
        </w:rPr>
        <w:t>Повышение</w:t>
      </w:r>
      <w:r>
        <w:rPr>
          <w:color w:val="1F1F1F"/>
          <w:sz w:val="28"/>
        </w:rPr>
        <w:tab/>
        <w:t>уровня</w:t>
      </w:r>
      <w:r>
        <w:rPr>
          <w:color w:val="1F1F1F"/>
          <w:sz w:val="28"/>
        </w:rPr>
        <w:tab/>
        <w:t>профессионального</w:t>
      </w:r>
      <w:r>
        <w:rPr>
          <w:color w:val="1F1F1F"/>
          <w:sz w:val="28"/>
        </w:rPr>
        <w:tab/>
        <w:t>образования,</w:t>
      </w:r>
      <w:r>
        <w:rPr>
          <w:color w:val="1F1F1F"/>
          <w:sz w:val="28"/>
        </w:rPr>
        <w:tab/>
      </w:r>
      <w:r>
        <w:rPr>
          <w:color w:val="1F1F1F"/>
          <w:spacing w:val="-1"/>
          <w:sz w:val="28"/>
        </w:rPr>
        <w:t>повышение</w:t>
      </w:r>
      <w:r>
        <w:rPr>
          <w:color w:val="1F1F1F"/>
          <w:spacing w:val="-67"/>
          <w:sz w:val="28"/>
        </w:rPr>
        <w:t xml:space="preserve"> </w:t>
      </w:r>
      <w:r>
        <w:rPr>
          <w:color w:val="1F1F1F"/>
          <w:sz w:val="28"/>
        </w:rPr>
        <w:t>квалификации и переподготовка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кадров</w:t>
      </w:r>
      <w:r>
        <w:rPr>
          <w:color w:val="1F1F1F"/>
          <w:spacing w:val="3"/>
          <w:sz w:val="28"/>
        </w:rPr>
        <w:t xml:space="preserve"> </w:t>
      </w:r>
      <w:r>
        <w:rPr>
          <w:color w:val="1F1F1F"/>
          <w:sz w:val="28"/>
        </w:rPr>
        <w:t>учреждения.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hanging="496"/>
        <w:rPr>
          <w:sz w:val="28"/>
        </w:rPr>
      </w:pPr>
      <w:r>
        <w:rPr>
          <w:color w:val="1F1F1F"/>
          <w:sz w:val="28"/>
        </w:rPr>
        <w:t>Выявление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поддержка</w:t>
      </w:r>
      <w:r>
        <w:rPr>
          <w:color w:val="1F1F1F"/>
          <w:spacing w:val="-4"/>
          <w:sz w:val="28"/>
        </w:rPr>
        <w:t xml:space="preserve"> </w:t>
      </w:r>
      <w:r>
        <w:rPr>
          <w:color w:val="1F1F1F"/>
          <w:sz w:val="28"/>
        </w:rPr>
        <w:t>молодых</w:t>
      </w:r>
      <w:r>
        <w:rPr>
          <w:color w:val="1F1F1F"/>
          <w:spacing w:val="-9"/>
          <w:sz w:val="28"/>
        </w:rPr>
        <w:t xml:space="preserve"> </w:t>
      </w:r>
      <w:r>
        <w:rPr>
          <w:color w:val="1F1F1F"/>
          <w:sz w:val="28"/>
        </w:rPr>
        <w:t>дарований.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hanging="496"/>
        <w:rPr>
          <w:sz w:val="28"/>
        </w:rPr>
      </w:pPr>
      <w:r>
        <w:rPr>
          <w:color w:val="1F1F1F"/>
          <w:sz w:val="28"/>
        </w:rPr>
        <w:t>Создание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коллективов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народного</w:t>
      </w:r>
      <w:r>
        <w:rPr>
          <w:color w:val="1F1F1F"/>
          <w:spacing w:val="-8"/>
          <w:sz w:val="28"/>
        </w:rPr>
        <w:t xml:space="preserve"> </w:t>
      </w:r>
      <w:r>
        <w:rPr>
          <w:color w:val="1F1F1F"/>
          <w:sz w:val="28"/>
        </w:rPr>
        <w:t>художественного</w:t>
      </w:r>
      <w:r>
        <w:rPr>
          <w:color w:val="1F1F1F"/>
          <w:spacing w:val="-2"/>
          <w:sz w:val="28"/>
        </w:rPr>
        <w:t xml:space="preserve"> </w:t>
      </w:r>
      <w:r>
        <w:rPr>
          <w:color w:val="1F1F1F"/>
          <w:sz w:val="28"/>
        </w:rPr>
        <w:t>творчества.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hanging="496"/>
        <w:rPr>
          <w:sz w:val="28"/>
        </w:rPr>
      </w:pPr>
      <w:r>
        <w:rPr>
          <w:color w:val="1F1F1F"/>
          <w:sz w:val="28"/>
        </w:rPr>
        <w:t>Создание</w:t>
      </w:r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любительских</w:t>
      </w:r>
      <w:r>
        <w:rPr>
          <w:color w:val="1F1F1F"/>
          <w:spacing w:val="-10"/>
          <w:sz w:val="28"/>
        </w:rPr>
        <w:t xml:space="preserve"> </w:t>
      </w:r>
      <w:r>
        <w:rPr>
          <w:color w:val="1F1F1F"/>
          <w:sz w:val="28"/>
        </w:rPr>
        <w:t>объединений.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spacing w:line="242" w:lineRule="auto"/>
        <w:ind w:left="719" w:right="120" w:firstLine="0"/>
        <w:jc w:val="both"/>
        <w:rPr>
          <w:sz w:val="28"/>
        </w:rPr>
      </w:pPr>
      <w:r>
        <w:rPr>
          <w:color w:val="1F1F1F"/>
          <w:sz w:val="28"/>
        </w:rPr>
        <w:t>Проведение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областных,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межрегиональных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фестивалей,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конкурсов,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выставок, направленных на сохранение народной традиционной культуры 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развитие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народного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творчества.</w:t>
      </w:r>
    </w:p>
    <w:p w:rsidR="00CC42CE" w:rsidRDefault="00CC42CE">
      <w:pPr>
        <w:pStyle w:val="a3"/>
        <w:spacing w:before="4"/>
        <w:rPr>
          <w:sz w:val="25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left="719" w:right="120" w:firstLine="0"/>
        <w:jc w:val="both"/>
        <w:rPr>
          <w:sz w:val="28"/>
        </w:rPr>
      </w:pPr>
      <w:r>
        <w:rPr>
          <w:color w:val="1F1F1F"/>
          <w:sz w:val="28"/>
        </w:rPr>
        <w:t>Развитие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деятельности,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направленной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привлечение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семейной аудитории, детей и молодежи, лиц с ограниченными физическими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возможностями</w:t>
      </w:r>
      <w:r>
        <w:rPr>
          <w:color w:val="1F1F1F"/>
          <w:spacing w:val="7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71"/>
          <w:sz w:val="28"/>
        </w:rPr>
        <w:t xml:space="preserve"> </w:t>
      </w:r>
      <w:r>
        <w:rPr>
          <w:color w:val="1F1F1F"/>
          <w:sz w:val="28"/>
        </w:rPr>
        <w:t xml:space="preserve">малообеспеченных  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 xml:space="preserve">слоев  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 xml:space="preserve">населения.  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Организация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форм работы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социально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незащищенными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категориями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населе</w:t>
      </w:r>
      <w:r>
        <w:rPr>
          <w:color w:val="1F1F1F"/>
          <w:sz w:val="28"/>
        </w:rPr>
        <w:t>ния,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что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является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прерогативой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обязанностью</w:t>
      </w:r>
      <w:r>
        <w:rPr>
          <w:color w:val="1F1F1F"/>
          <w:spacing w:val="-2"/>
          <w:sz w:val="28"/>
        </w:rPr>
        <w:t xml:space="preserve"> </w:t>
      </w:r>
      <w:r>
        <w:rPr>
          <w:color w:val="1F1F1F"/>
          <w:sz w:val="28"/>
        </w:rPr>
        <w:t>бюджетного</w:t>
      </w:r>
      <w:r>
        <w:rPr>
          <w:color w:val="1F1F1F"/>
          <w:spacing w:val="4"/>
          <w:sz w:val="28"/>
        </w:rPr>
        <w:t xml:space="preserve"> </w:t>
      </w:r>
      <w:r>
        <w:rPr>
          <w:color w:val="1F1F1F"/>
          <w:sz w:val="28"/>
        </w:rPr>
        <w:t>учреждения.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215"/>
        </w:tabs>
        <w:ind w:left="719" w:right="118" w:firstLine="0"/>
        <w:jc w:val="both"/>
        <w:rPr>
          <w:sz w:val="28"/>
        </w:rPr>
      </w:pPr>
      <w:r>
        <w:rPr>
          <w:color w:val="1F1F1F"/>
          <w:sz w:val="28"/>
        </w:rPr>
        <w:t>Развитие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социального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партнерства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путем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совместной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организации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массовых праздничных мероприятий, посвященных общегосударственным,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профессиональным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 местным</w:t>
      </w:r>
      <w:r>
        <w:rPr>
          <w:color w:val="1F1F1F"/>
          <w:spacing w:val="2"/>
          <w:sz w:val="28"/>
        </w:rPr>
        <w:t xml:space="preserve"> </w:t>
      </w:r>
      <w:r>
        <w:rPr>
          <w:color w:val="1F1F1F"/>
          <w:sz w:val="28"/>
        </w:rPr>
        <w:t>праздникам.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4"/>
        </w:numPr>
        <w:tabs>
          <w:tab w:val="left" w:pos="1354"/>
        </w:tabs>
        <w:ind w:left="1353" w:hanging="635"/>
        <w:jc w:val="both"/>
        <w:rPr>
          <w:sz w:val="28"/>
        </w:rPr>
      </w:pPr>
      <w:r>
        <w:rPr>
          <w:color w:val="1F1F1F"/>
          <w:sz w:val="28"/>
        </w:rPr>
        <w:t>Развитие</w:t>
      </w:r>
      <w:r>
        <w:rPr>
          <w:color w:val="1F1F1F"/>
          <w:spacing w:val="-7"/>
          <w:sz w:val="28"/>
        </w:rPr>
        <w:t xml:space="preserve"> </w:t>
      </w:r>
      <w:r>
        <w:rPr>
          <w:color w:val="1F1F1F"/>
          <w:sz w:val="28"/>
        </w:rPr>
        <w:t>информационной</w:t>
      </w:r>
      <w:r>
        <w:rPr>
          <w:color w:val="1F1F1F"/>
          <w:spacing w:val="-8"/>
          <w:sz w:val="28"/>
        </w:rPr>
        <w:t xml:space="preserve"> </w:t>
      </w:r>
      <w:r>
        <w:rPr>
          <w:color w:val="1F1F1F"/>
          <w:sz w:val="28"/>
        </w:rPr>
        <w:t>системы.</w:t>
      </w:r>
    </w:p>
    <w:p w:rsidR="00CC42CE" w:rsidRDefault="00CC42CE">
      <w:pPr>
        <w:pStyle w:val="a3"/>
        <w:rPr>
          <w:sz w:val="30"/>
        </w:rPr>
      </w:pPr>
    </w:p>
    <w:p w:rsidR="00CC42CE" w:rsidRDefault="00CC42CE">
      <w:pPr>
        <w:pStyle w:val="a3"/>
        <w:rPr>
          <w:sz w:val="30"/>
        </w:rPr>
      </w:pPr>
    </w:p>
    <w:p w:rsidR="00CC42CE" w:rsidRDefault="00CC42CE">
      <w:pPr>
        <w:pStyle w:val="a3"/>
        <w:spacing w:before="7"/>
        <w:rPr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ind w:hanging="361"/>
      </w:pPr>
      <w:r>
        <w:rPr>
          <w:color w:val="1F1F1F"/>
        </w:rPr>
        <w:t>Развитие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и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совершенствование</w:t>
      </w:r>
      <w:r>
        <w:rPr>
          <w:color w:val="1F1F1F"/>
          <w:spacing w:val="-5"/>
        </w:rPr>
        <w:t xml:space="preserve"> </w:t>
      </w:r>
      <w:r>
        <w:rPr>
          <w:color w:val="1F1F1F"/>
        </w:rPr>
        <w:t>материально-технической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базы.</w:t>
      </w:r>
    </w:p>
    <w:p w:rsidR="00CC42CE" w:rsidRDefault="00CC42CE">
      <w:pPr>
        <w:pStyle w:val="a3"/>
        <w:spacing w:before="9"/>
        <w:rPr>
          <w:b/>
          <w:sz w:val="23"/>
        </w:rPr>
      </w:pPr>
    </w:p>
    <w:p w:rsidR="00CC42CE" w:rsidRPr="00D06AE0" w:rsidRDefault="00D06AE0" w:rsidP="00D06AE0">
      <w:pPr>
        <w:tabs>
          <w:tab w:val="left" w:pos="1176"/>
        </w:tabs>
        <w:spacing w:line="242" w:lineRule="auto"/>
        <w:ind w:left="719" w:right="107"/>
        <w:rPr>
          <w:sz w:val="28"/>
        </w:rPr>
      </w:pPr>
      <w:r>
        <w:rPr>
          <w:color w:val="1F1F1F"/>
          <w:sz w:val="28"/>
        </w:rPr>
        <w:t xml:space="preserve">5.1 </w:t>
      </w:r>
      <w:r w:rsidR="00FC0FB4" w:rsidRPr="00D06AE0">
        <w:rPr>
          <w:color w:val="1F1F1F"/>
          <w:sz w:val="28"/>
        </w:rPr>
        <w:t xml:space="preserve">Важнейшим фактором в работе </w:t>
      </w:r>
      <w:r w:rsidRPr="004A75EF">
        <w:rPr>
          <w:color w:val="1F1F1F"/>
          <w:sz w:val="28"/>
          <w:szCs w:val="28"/>
        </w:rPr>
        <w:t>МКУ ГДК р.п. Посевная</w:t>
      </w:r>
      <w:r>
        <w:rPr>
          <w:color w:val="1F1F1F"/>
          <w:sz w:val="28"/>
        </w:rPr>
        <w:t xml:space="preserve"> </w:t>
      </w:r>
      <w:r w:rsidR="00FC0FB4" w:rsidRPr="00D06AE0">
        <w:rPr>
          <w:color w:val="1F1F1F"/>
          <w:sz w:val="28"/>
        </w:rPr>
        <w:t>является состояние</w:t>
      </w:r>
      <w:r w:rsidR="00FC0FB4" w:rsidRPr="00D06AE0">
        <w:rPr>
          <w:color w:val="1F1F1F"/>
          <w:spacing w:val="1"/>
          <w:sz w:val="28"/>
        </w:rPr>
        <w:t xml:space="preserve"> </w:t>
      </w:r>
      <w:r>
        <w:rPr>
          <w:color w:val="1F1F1F"/>
          <w:spacing w:val="1"/>
          <w:sz w:val="28"/>
        </w:rPr>
        <w:t xml:space="preserve">   </w:t>
      </w:r>
      <w:r w:rsidR="00FC0FB4" w:rsidRPr="00D06AE0">
        <w:rPr>
          <w:color w:val="1F1F1F"/>
          <w:sz w:val="28"/>
        </w:rPr>
        <w:t>материально-технической базы</w:t>
      </w:r>
      <w:r w:rsidR="00FC0FB4" w:rsidRPr="00D06AE0">
        <w:rPr>
          <w:color w:val="1F1F1F"/>
          <w:spacing w:val="1"/>
          <w:sz w:val="28"/>
        </w:rPr>
        <w:t xml:space="preserve"> </w:t>
      </w:r>
      <w:r w:rsidR="00FC0FB4" w:rsidRPr="00D06AE0">
        <w:rPr>
          <w:color w:val="1F1F1F"/>
          <w:sz w:val="28"/>
        </w:rPr>
        <w:t>и</w:t>
      </w:r>
      <w:r w:rsidR="00FC0FB4" w:rsidRPr="00D06AE0">
        <w:rPr>
          <w:color w:val="1F1F1F"/>
          <w:spacing w:val="1"/>
          <w:sz w:val="28"/>
        </w:rPr>
        <w:t xml:space="preserve"> </w:t>
      </w:r>
      <w:r w:rsidR="00FC0FB4" w:rsidRPr="00D06AE0">
        <w:rPr>
          <w:color w:val="1F1F1F"/>
          <w:sz w:val="28"/>
        </w:rPr>
        <w:t>её</w:t>
      </w:r>
      <w:r w:rsidR="00FC0FB4" w:rsidRPr="00D06AE0">
        <w:rPr>
          <w:color w:val="1F1F1F"/>
          <w:spacing w:val="1"/>
          <w:sz w:val="28"/>
        </w:rPr>
        <w:t xml:space="preserve"> </w:t>
      </w:r>
      <w:r w:rsidR="00FC0FB4" w:rsidRPr="00D06AE0">
        <w:rPr>
          <w:color w:val="1F1F1F"/>
          <w:sz w:val="28"/>
        </w:rPr>
        <w:t>развитие.</w:t>
      </w:r>
    </w:p>
    <w:p w:rsidR="00CC42CE" w:rsidRDefault="00CC42CE">
      <w:pPr>
        <w:pStyle w:val="a3"/>
        <w:spacing w:before="8"/>
        <w:rPr>
          <w:sz w:val="25"/>
        </w:rPr>
      </w:pPr>
    </w:p>
    <w:p w:rsidR="00CC42CE" w:rsidRDefault="00072BDB" w:rsidP="00072BDB">
      <w:pPr>
        <w:pStyle w:val="a5"/>
        <w:tabs>
          <w:tab w:val="left" w:pos="1244"/>
        </w:tabs>
        <w:ind w:right="120"/>
        <w:jc w:val="left"/>
        <w:rPr>
          <w:sz w:val="28"/>
        </w:rPr>
      </w:pPr>
      <w:r>
        <w:rPr>
          <w:color w:val="1F1F1F"/>
          <w:sz w:val="28"/>
        </w:rPr>
        <w:t>5.2.</w:t>
      </w:r>
      <w:r w:rsidR="00FC0FB4">
        <w:rPr>
          <w:color w:val="1F1F1F"/>
          <w:sz w:val="28"/>
        </w:rPr>
        <w:t xml:space="preserve">Приоритетными задачами в этой области является комплексный </w:t>
      </w:r>
      <w:proofErr w:type="gramStart"/>
      <w:r w:rsidR="00FC0FB4">
        <w:rPr>
          <w:color w:val="1F1F1F"/>
          <w:sz w:val="28"/>
        </w:rPr>
        <w:t>подход</w:t>
      </w:r>
      <w:proofErr w:type="gramEnd"/>
      <w:r w:rsidR="00FC0FB4">
        <w:rPr>
          <w:color w:val="1F1F1F"/>
          <w:spacing w:val="1"/>
          <w:sz w:val="28"/>
        </w:rPr>
        <w:t xml:space="preserve"> </w:t>
      </w:r>
      <w:r w:rsidR="00FC0FB4">
        <w:rPr>
          <w:color w:val="1F1F1F"/>
          <w:sz w:val="28"/>
        </w:rPr>
        <w:t>ориентируемый</w:t>
      </w:r>
      <w:r w:rsidR="00FC0FB4">
        <w:rPr>
          <w:color w:val="1F1F1F"/>
          <w:spacing w:val="21"/>
          <w:sz w:val="28"/>
        </w:rPr>
        <w:t xml:space="preserve"> </w:t>
      </w:r>
      <w:r w:rsidR="00FC0FB4">
        <w:rPr>
          <w:color w:val="1F1F1F"/>
          <w:sz w:val="28"/>
        </w:rPr>
        <w:t>на</w:t>
      </w:r>
      <w:r w:rsidR="00FC0FB4">
        <w:rPr>
          <w:color w:val="1F1F1F"/>
          <w:spacing w:val="23"/>
          <w:sz w:val="28"/>
        </w:rPr>
        <w:t xml:space="preserve"> </w:t>
      </w:r>
      <w:r w:rsidR="00FC0FB4">
        <w:rPr>
          <w:color w:val="1F1F1F"/>
          <w:sz w:val="28"/>
        </w:rPr>
        <w:t>капитальный</w:t>
      </w:r>
      <w:r w:rsidR="00FC0FB4">
        <w:rPr>
          <w:color w:val="1F1F1F"/>
          <w:spacing w:val="22"/>
          <w:sz w:val="28"/>
        </w:rPr>
        <w:t xml:space="preserve"> </w:t>
      </w:r>
      <w:r w:rsidR="00FC0FB4">
        <w:rPr>
          <w:color w:val="1F1F1F"/>
          <w:sz w:val="28"/>
        </w:rPr>
        <w:t>ремонт</w:t>
      </w:r>
      <w:r w:rsidR="00FC0FB4">
        <w:rPr>
          <w:color w:val="1F1F1F"/>
          <w:spacing w:val="20"/>
          <w:sz w:val="28"/>
        </w:rPr>
        <w:t xml:space="preserve"> </w:t>
      </w:r>
      <w:r w:rsidR="00FC0FB4">
        <w:rPr>
          <w:color w:val="1F1F1F"/>
          <w:sz w:val="28"/>
        </w:rPr>
        <w:t>здания</w:t>
      </w:r>
      <w:r w:rsidR="00FC0FB4">
        <w:rPr>
          <w:color w:val="1F1F1F"/>
          <w:spacing w:val="18"/>
          <w:sz w:val="28"/>
        </w:rPr>
        <w:t xml:space="preserve"> </w:t>
      </w:r>
      <w:r w:rsidR="00FC0FB4">
        <w:rPr>
          <w:color w:val="1F1F1F"/>
          <w:sz w:val="28"/>
        </w:rPr>
        <w:t>и</w:t>
      </w:r>
      <w:r w:rsidR="00FC0FB4">
        <w:rPr>
          <w:color w:val="1F1F1F"/>
          <w:spacing w:val="17"/>
          <w:sz w:val="28"/>
        </w:rPr>
        <w:t xml:space="preserve"> </w:t>
      </w:r>
      <w:r w:rsidR="00FC0FB4">
        <w:rPr>
          <w:color w:val="1F1F1F"/>
          <w:sz w:val="28"/>
        </w:rPr>
        <w:t>помещений</w:t>
      </w:r>
      <w:r w:rsidR="00D06AE0">
        <w:rPr>
          <w:color w:val="1F1F1F"/>
          <w:sz w:val="28"/>
        </w:rPr>
        <w:t>.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CC42CE">
      <w:pPr>
        <w:jc w:val="both"/>
        <w:rPr>
          <w:sz w:val="28"/>
        </w:rPr>
        <w:sectPr w:rsidR="00CC42CE" w:rsidSect="00D06AE0">
          <w:pgSz w:w="11910" w:h="16840"/>
          <w:pgMar w:top="1040" w:right="740" w:bottom="993" w:left="980" w:header="720" w:footer="720" w:gutter="0"/>
          <w:cols w:space="720"/>
        </w:sectPr>
      </w:pPr>
    </w:p>
    <w:p w:rsidR="00CC42CE" w:rsidRDefault="00CC42CE">
      <w:pPr>
        <w:pStyle w:val="a3"/>
        <w:spacing w:before="8"/>
        <w:rPr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ind w:hanging="361"/>
      </w:pPr>
      <w:r>
        <w:rPr>
          <w:color w:val="1F1F1F"/>
        </w:rPr>
        <w:t>Формирование</w:t>
      </w:r>
      <w:r>
        <w:rPr>
          <w:color w:val="1F1F1F"/>
          <w:spacing w:val="-1"/>
        </w:rPr>
        <w:t xml:space="preserve"> </w:t>
      </w:r>
      <w:r>
        <w:rPr>
          <w:color w:val="1F1F1F"/>
        </w:rPr>
        <w:t>фирменного</w:t>
      </w:r>
      <w:r>
        <w:rPr>
          <w:color w:val="1F1F1F"/>
          <w:spacing w:val="-6"/>
        </w:rPr>
        <w:t xml:space="preserve"> </w:t>
      </w:r>
      <w:r>
        <w:rPr>
          <w:color w:val="1F1F1F"/>
        </w:rPr>
        <w:t>стиля</w:t>
      </w:r>
      <w:r>
        <w:rPr>
          <w:color w:val="1F1F1F"/>
          <w:spacing w:val="2"/>
        </w:rPr>
        <w:t xml:space="preserve"> </w:t>
      </w:r>
      <w:r w:rsidR="00072BDB" w:rsidRPr="004A75EF">
        <w:rPr>
          <w:color w:val="1F1F1F"/>
        </w:rPr>
        <w:t>МКУ ГДК р.п. Посевная</w:t>
      </w:r>
    </w:p>
    <w:p w:rsidR="00CC42CE" w:rsidRDefault="00CC42CE">
      <w:pPr>
        <w:pStyle w:val="a3"/>
        <w:spacing w:before="8"/>
        <w:rPr>
          <w:b/>
          <w:sz w:val="23"/>
        </w:rPr>
      </w:pPr>
    </w:p>
    <w:p w:rsidR="00CC42CE" w:rsidRDefault="00FC0FB4">
      <w:pPr>
        <w:pStyle w:val="a3"/>
        <w:spacing w:before="1" w:line="242" w:lineRule="auto"/>
        <w:ind w:left="719" w:right="115"/>
        <w:jc w:val="both"/>
      </w:pPr>
      <w:r>
        <w:rPr>
          <w:color w:val="1F1F1F"/>
        </w:rPr>
        <w:t>6.1. Фирменный стиль – система знаков и символов, формирующих имидж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учреждения,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должен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проявляться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во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всех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видах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деятельности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ДК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и</w:t>
      </w:r>
      <w:r>
        <w:rPr>
          <w:color w:val="1F1F1F"/>
          <w:spacing w:val="1"/>
        </w:rPr>
        <w:t xml:space="preserve"> </w:t>
      </w:r>
      <w:r>
        <w:rPr>
          <w:color w:val="1F1F1F"/>
        </w:rPr>
        <w:t>присутствовать</w:t>
      </w:r>
      <w:r>
        <w:rPr>
          <w:color w:val="1F1F1F"/>
          <w:spacing w:val="-2"/>
        </w:rPr>
        <w:t xml:space="preserve"> </w:t>
      </w:r>
      <w:proofErr w:type="gramStart"/>
      <w:r>
        <w:rPr>
          <w:color w:val="1F1F1F"/>
        </w:rPr>
        <w:t>на</w:t>
      </w:r>
      <w:proofErr w:type="gramEnd"/>
    </w:p>
    <w:p w:rsidR="00CC42CE" w:rsidRDefault="00CC42CE">
      <w:pPr>
        <w:pStyle w:val="a3"/>
        <w:spacing w:before="4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jc w:val="left"/>
        <w:rPr>
          <w:sz w:val="28"/>
        </w:rPr>
      </w:pPr>
      <w:r>
        <w:rPr>
          <w:color w:val="1F1F1F"/>
          <w:sz w:val="28"/>
        </w:rPr>
        <w:t>печати,</w:t>
      </w:r>
      <w:r>
        <w:rPr>
          <w:color w:val="1F1F1F"/>
          <w:spacing w:val="-2"/>
          <w:sz w:val="28"/>
        </w:rPr>
        <w:t xml:space="preserve"> </w:t>
      </w:r>
      <w:r>
        <w:rPr>
          <w:color w:val="1F1F1F"/>
          <w:sz w:val="28"/>
        </w:rPr>
        <w:t>бланках</w:t>
      </w:r>
      <w:r>
        <w:rPr>
          <w:color w:val="1F1F1F"/>
          <w:spacing w:val="-5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конвертах;</w:t>
      </w:r>
    </w:p>
    <w:p w:rsidR="00CC42CE" w:rsidRDefault="00CC42CE">
      <w:pPr>
        <w:pStyle w:val="a3"/>
        <w:spacing w:before="3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ind w:left="931" w:hanging="213"/>
        <w:jc w:val="left"/>
        <w:rPr>
          <w:sz w:val="28"/>
        </w:rPr>
      </w:pPr>
      <w:proofErr w:type="gramStart"/>
      <w:r>
        <w:rPr>
          <w:color w:val="1F1F1F"/>
          <w:sz w:val="28"/>
        </w:rPr>
        <w:t>афишах</w:t>
      </w:r>
      <w:proofErr w:type="gramEnd"/>
      <w:r>
        <w:rPr>
          <w:color w:val="1F1F1F"/>
          <w:sz w:val="28"/>
        </w:rPr>
        <w:t>,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плакатах</w:t>
      </w:r>
      <w:r>
        <w:rPr>
          <w:color w:val="1F1F1F"/>
          <w:spacing w:val="-9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5"/>
          <w:sz w:val="28"/>
        </w:rPr>
        <w:t xml:space="preserve"> </w:t>
      </w:r>
      <w:proofErr w:type="spellStart"/>
      <w:r>
        <w:rPr>
          <w:color w:val="1F1F1F"/>
          <w:sz w:val="28"/>
        </w:rPr>
        <w:t>постерах</w:t>
      </w:r>
      <w:proofErr w:type="spellEnd"/>
      <w:r>
        <w:rPr>
          <w:color w:val="1F1F1F"/>
          <w:sz w:val="28"/>
        </w:rPr>
        <w:t>;</w:t>
      </w:r>
    </w:p>
    <w:p w:rsidR="00CC42CE" w:rsidRDefault="00CC42CE">
      <w:pPr>
        <w:pStyle w:val="a3"/>
        <w:spacing w:before="10"/>
        <w:rPr>
          <w:sz w:val="25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spacing w:before="1"/>
        <w:ind w:left="931" w:hanging="213"/>
        <w:jc w:val="left"/>
        <w:rPr>
          <w:sz w:val="28"/>
        </w:rPr>
      </w:pPr>
      <w:r>
        <w:rPr>
          <w:color w:val="1F1F1F"/>
          <w:sz w:val="28"/>
        </w:rPr>
        <w:t>входных</w:t>
      </w:r>
      <w:r>
        <w:rPr>
          <w:color w:val="1F1F1F"/>
          <w:spacing w:val="-8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4"/>
          <w:sz w:val="28"/>
        </w:rPr>
        <w:t xml:space="preserve"> </w:t>
      </w:r>
      <w:r>
        <w:rPr>
          <w:color w:val="1F1F1F"/>
          <w:sz w:val="28"/>
        </w:rPr>
        <w:t>пригласительных</w:t>
      </w:r>
      <w:r>
        <w:rPr>
          <w:color w:val="1F1F1F"/>
          <w:spacing w:val="-8"/>
          <w:sz w:val="28"/>
        </w:rPr>
        <w:t xml:space="preserve"> </w:t>
      </w:r>
      <w:proofErr w:type="gramStart"/>
      <w:r>
        <w:rPr>
          <w:color w:val="1F1F1F"/>
          <w:sz w:val="28"/>
        </w:rPr>
        <w:t>билетах</w:t>
      </w:r>
      <w:proofErr w:type="gramEnd"/>
      <w:r>
        <w:rPr>
          <w:color w:val="1F1F1F"/>
          <w:sz w:val="28"/>
        </w:rPr>
        <w:t>;</w:t>
      </w:r>
    </w:p>
    <w:p w:rsidR="00CC42CE" w:rsidRDefault="00CC42CE">
      <w:pPr>
        <w:pStyle w:val="a3"/>
        <w:spacing w:before="2"/>
        <w:rPr>
          <w:sz w:val="26"/>
        </w:rPr>
      </w:pPr>
    </w:p>
    <w:p w:rsidR="00CC42CE" w:rsidRDefault="00FC0FB4">
      <w:pPr>
        <w:pStyle w:val="a5"/>
        <w:numPr>
          <w:ilvl w:val="1"/>
          <w:numId w:val="7"/>
        </w:numPr>
        <w:tabs>
          <w:tab w:val="left" w:pos="932"/>
        </w:tabs>
        <w:spacing w:before="1"/>
        <w:ind w:left="931" w:hanging="213"/>
        <w:jc w:val="left"/>
        <w:rPr>
          <w:sz w:val="28"/>
        </w:rPr>
      </w:pPr>
      <w:r>
        <w:rPr>
          <w:color w:val="1F1F1F"/>
          <w:sz w:val="28"/>
        </w:rPr>
        <w:t>рекламных</w:t>
      </w:r>
      <w:r>
        <w:rPr>
          <w:color w:val="1F1F1F"/>
          <w:spacing w:val="-7"/>
          <w:sz w:val="28"/>
        </w:rPr>
        <w:t xml:space="preserve"> </w:t>
      </w:r>
      <w:proofErr w:type="gramStart"/>
      <w:r>
        <w:rPr>
          <w:color w:val="1F1F1F"/>
          <w:sz w:val="28"/>
        </w:rPr>
        <w:t>изданиях</w:t>
      </w:r>
      <w:proofErr w:type="gramEnd"/>
      <w:r>
        <w:rPr>
          <w:color w:val="1F1F1F"/>
          <w:spacing w:val="-6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-3"/>
          <w:sz w:val="28"/>
        </w:rPr>
        <w:t xml:space="preserve"> </w:t>
      </w:r>
      <w:r>
        <w:rPr>
          <w:color w:val="1F1F1F"/>
          <w:sz w:val="28"/>
        </w:rPr>
        <w:t>буклетах;</w:t>
      </w:r>
    </w:p>
    <w:p w:rsidR="00CC42CE" w:rsidRDefault="00CC42CE">
      <w:pPr>
        <w:pStyle w:val="a3"/>
        <w:spacing w:before="7"/>
        <w:rPr>
          <w:sz w:val="26"/>
        </w:rPr>
      </w:pPr>
    </w:p>
    <w:p w:rsidR="00CC42CE" w:rsidRDefault="00FC0FB4">
      <w:pPr>
        <w:pStyle w:val="Heading1"/>
        <w:numPr>
          <w:ilvl w:val="0"/>
          <w:numId w:val="7"/>
        </w:numPr>
        <w:tabs>
          <w:tab w:val="left" w:pos="720"/>
        </w:tabs>
        <w:ind w:hanging="361"/>
      </w:pPr>
      <w:r>
        <w:rPr>
          <w:color w:val="1F1F1F"/>
        </w:rPr>
        <w:t>Ожидаемый</w:t>
      </w:r>
      <w:r>
        <w:rPr>
          <w:color w:val="1F1F1F"/>
          <w:spacing w:val="-8"/>
        </w:rPr>
        <w:t xml:space="preserve"> </w:t>
      </w:r>
      <w:r>
        <w:rPr>
          <w:color w:val="1F1F1F"/>
        </w:rPr>
        <w:t>результат.</w:t>
      </w:r>
    </w:p>
    <w:p w:rsidR="00CC42CE" w:rsidRDefault="00CC42CE">
      <w:pPr>
        <w:pStyle w:val="a3"/>
        <w:spacing w:before="9"/>
        <w:rPr>
          <w:b/>
          <w:sz w:val="23"/>
        </w:rPr>
      </w:pPr>
    </w:p>
    <w:p w:rsidR="00CC42CE" w:rsidRDefault="00FC0FB4">
      <w:pPr>
        <w:pStyle w:val="a5"/>
        <w:numPr>
          <w:ilvl w:val="1"/>
          <w:numId w:val="1"/>
        </w:numPr>
        <w:tabs>
          <w:tab w:val="left" w:pos="1215"/>
        </w:tabs>
        <w:spacing w:before="1"/>
        <w:ind w:right="106" w:firstLine="0"/>
        <w:jc w:val="both"/>
        <w:rPr>
          <w:sz w:val="28"/>
        </w:rPr>
      </w:pPr>
      <w:r>
        <w:rPr>
          <w:color w:val="1F1F1F"/>
          <w:sz w:val="28"/>
        </w:rPr>
        <w:t>Реализация</w:t>
      </w:r>
      <w:r>
        <w:rPr>
          <w:color w:val="1F1F1F"/>
          <w:spacing w:val="1"/>
          <w:sz w:val="28"/>
        </w:rPr>
        <w:t xml:space="preserve"> </w:t>
      </w:r>
      <w:r w:rsidR="00072BDB">
        <w:rPr>
          <w:color w:val="1F1F1F"/>
          <w:sz w:val="28"/>
        </w:rPr>
        <w:t>плана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позволит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полной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мере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раскрыть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потенциал</w:t>
      </w:r>
      <w:r>
        <w:rPr>
          <w:color w:val="1F1F1F"/>
          <w:spacing w:val="1"/>
          <w:sz w:val="28"/>
        </w:rPr>
        <w:t xml:space="preserve"> </w:t>
      </w:r>
      <w:r w:rsidR="00072BDB" w:rsidRPr="004A75EF">
        <w:rPr>
          <w:color w:val="1F1F1F"/>
          <w:sz w:val="28"/>
          <w:szCs w:val="28"/>
        </w:rPr>
        <w:t>МКУ ГДК р.п. Посевная</w:t>
      </w:r>
      <w:r w:rsidR="00072BDB">
        <w:rPr>
          <w:color w:val="1F1F1F"/>
          <w:sz w:val="28"/>
          <w:szCs w:val="28"/>
        </w:rPr>
        <w:t>,</w:t>
      </w:r>
      <w:r w:rsidR="00072BDB">
        <w:rPr>
          <w:color w:val="1F1F1F"/>
          <w:sz w:val="28"/>
        </w:rPr>
        <w:t xml:space="preserve"> </w:t>
      </w:r>
      <w:r>
        <w:rPr>
          <w:color w:val="1F1F1F"/>
          <w:sz w:val="28"/>
        </w:rPr>
        <w:t>как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–</w:t>
      </w:r>
      <w:r>
        <w:rPr>
          <w:color w:val="1F1F1F"/>
          <w:spacing w:val="1"/>
          <w:sz w:val="28"/>
        </w:rPr>
        <w:t xml:space="preserve"> </w:t>
      </w:r>
      <w:proofErr w:type="spellStart"/>
      <w:r>
        <w:rPr>
          <w:color w:val="1F1F1F"/>
          <w:sz w:val="28"/>
        </w:rPr>
        <w:t>досугового</w:t>
      </w:r>
      <w:proofErr w:type="spell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proofErr w:type="spellStart"/>
      <w:r>
        <w:rPr>
          <w:color w:val="1F1F1F"/>
          <w:sz w:val="28"/>
        </w:rPr>
        <w:t>образовательн</w:t>
      </w:r>
      <w:proofErr w:type="gramStart"/>
      <w:r>
        <w:rPr>
          <w:color w:val="1F1F1F"/>
          <w:sz w:val="28"/>
        </w:rPr>
        <w:t>о</w:t>
      </w:r>
      <w:proofErr w:type="spellEnd"/>
      <w:r>
        <w:rPr>
          <w:color w:val="1F1F1F"/>
          <w:sz w:val="28"/>
        </w:rPr>
        <w:t>-</w:t>
      </w:r>
      <w:proofErr w:type="gramEnd"/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 xml:space="preserve">просветительского </w:t>
      </w:r>
      <w:r w:rsidR="00072BDB">
        <w:rPr>
          <w:color w:val="1F1F1F"/>
          <w:sz w:val="28"/>
        </w:rPr>
        <w:t xml:space="preserve">учреждения, </w:t>
      </w:r>
      <w:r>
        <w:rPr>
          <w:color w:val="1F1F1F"/>
          <w:sz w:val="28"/>
        </w:rPr>
        <w:t>с привлекательным обликом для посетителей всех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возрастных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социальных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групп,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пробудить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общественную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активность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развить в них интерес к самореализации, познанию, коллекти</w:t>
      </w:r>
      <w:r>
        <w:rPr>
          <w:color w:val="1F1F1F"/>
          <w:sz w:val="28"/>
        </w:rPr>
        <w:t>вному досугу,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здоровому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образу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жизни;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будет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способствовать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росту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гражданского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самосознания,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причастности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культурно-историческим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традициям,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воспитанию у населения чувства патриотизма и любви к малой родине, что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соответствует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стратегическим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задачам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области</w:t>
      </w:r>
      <w:r>
        <w:rPr>
          <w:color w:val="1F1F1F"/>
          <w:spacing w:val="71"/>
          <w:sz w:val="28"/>
        </w:rPr>
        <w:t xml:space="preserve"> </w:t>
      </w:r>
      <w:r>
        <w:rPr>
          <w:color w:val="1F1F1F"/>
          <w:sz w:val="28"/>
        </w:rPr>
        <w:t>государственной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культурной политики.</w:t>
      </w:r>
    </w:p>
    <w:p w:rsidR="00CC42CE" w:rsidRDefault="00CC42CE">
      <w:pPr>
        <w:pStyle w:val="a3"/>
        <w:rPr>
          <w:sz w:val="26"/>
        </w:rPr>
      </w:pPr>
    </w:p>
    <w:p w:rsidR="00CC42CE" w:rsidRDefault="00FC0FB4">
      <w:pPr>
        <w:pStyle w:val="a5"/>
        <w:numPr>
          <w:ilvl w:val="1"/>
          <w:numId w:val="1"/>
        </w:numPr>
        <w:tabs>
          <w:tab w:val="left" w:pos="1215"/>
        </w:tabs>
        <w:ind w:right="117" w:firstLine="0"/>
        <w:jc w:val="both"/>
        <w:rPr>
          <w:sz w:val="28"/>
        </w:rPr>
      </w:pPr>
      <w:r>
        <w:rPr>
          <w:color w:val="1F1F1F"/>
          <w:sz w:val="28"/>
        </w:rPr>
        <w:t>Ожидается определенный экономический эффект, который позволит в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будущем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сократить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бюджетные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расходы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на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содержание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учреждения</w:t>
      </w:r>
      <w:r>
        <w:rPr>
          <w:color w:val="1F1F1F"/>
          <w:spacing w:val="70"/>
          <w:sz w:val="28"/>
        </w:rPr>
        <w:t xml:space="preserve"> </w:t>
      </w:r>
      <w:r>
        <w:rPr>
          <w:color w:val="1F1F1F"/>
          <w:sz w:val="28"/>
        </w:rPr>
        <w:t>и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откроет</w:t>
      </w:r>
      <w:r>
        <w:rPr>
          <w:color w:val="1F1F1F"/>
          <w:spacing w:val="-1"/>
          <w:sz w:val="28"/>
        </w:rPr>
        <w:t xml:space="preserve"> </w:t>
      </w:r>
      <w:r>
        <w:rPr>
          <w:color w:val="1F1F1F"/>
          <w:sz w:val="28"/>
        </w:rPr>
        <w:t>перспективы</w:t>
      </w:r>
      <w:r>
        <w:rPr>
          <w:color w:val="1F1F1F"/>
          <w:spacing w:val="1"/>
          <w:sz w:val="28"/>
        </w:rPr>
        <w:t xml:space="preserve"> </w:t>
      </w:r>
      <w:r>
        <w:rPr>
          <w:color w:val="1F1F1F"/>
          <w:sz w:val="28"/>
        </w:rPr>
        <w:t>дальнейшего развития.</w:t>
      </w:r>
    </w:p>
    <w:sectPr w:rsidR="00CC42CE" w:rsidSect="00CC42CE">
      <w:pgSz w:w="11910" w:h="16840"/>
      <w:pgMar w:top="1040" w:right="740" w:bottom="280" w:left="9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B30AC"/>
    <w:multiLevelType w:val="multilevel"/>
    <w:tmpl w:val="42B6BE60"/>
    <w:lvl w:ilvl="0">
      <w:start w:val="4"/>
      <w:numFmt w:val="decimal"/>
      <w:lvlText w:val="%1"/>
      <w:lvlJc w:val="left"/>
      <w:pPr>
        <w:ind w:left="1214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4" w:hanging="495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12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0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5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8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1" w:hanging="495"/>
      </w:pPr>
      <w:rPr>
        <w:rFonts w:hint="default"/>
        <w:lang w:val="ru-RU" w:eastAsia="en-US" w:bidi="ar-SA"/>
      </w:rPr>
    </w:lvl>
  </w:abstractNum>
  <w:abstractNum w:abstractNumId="1">
    <w:nsid w:val="0D360DEF"/>
    <w:multiLevelType w:val="multilevel"/>
    <w:tmpl w:val="73641F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1F1F1F"/>
      </w:rPr>
    </w:lvl>
    <w:lvl w:ilvl="1">
      <w:start w:val="1"/>
      <w:numFmt w:val="decimal"/>
      <w:lvlText w:val="%1.%2"/>
      <w:lvlJc w:val="left"/>
      <w:pPr>
        <w:ind w:left="623" w:hanging="360"/>
      </w:pPr>
      <w:rPr>
        <w:rFonts w:hint="default"/>
        <w:color w:val="1F1F1F"/>
      </w:rPr>
    </w:lvl>
    <w:lvl w:ilvl="2">
      <w:start w:val="1"/>
      <w:numFmt w:val="decimal"/>
      <w:lvlText w:val="%1.%2.%3"/>
      <w:lvlJc w:val="left"/>
      <w:pPr>
        <w:ind w:left="1246" w:hanging="720"/>
      </w:pPr>
      <w:rPr>
        <w:rFonts w:hint="default"/>
        <w:color w:val="1F1F1F"/>
      </w:rPr>
    </w:lvl>
    <w:lvl w:ilvl="3">
      <w:start w:val="1"/>
      <w:numFmt w:val="decimal"/>
      <w:lvlText w:val="%1.%2.%3.%4"/>
      <w:lvlJc w:val="left"/>
      <w:pPr>
        <w:ind w:left="1869" w:hanging="1080"/>
      </w:pPr>
      <w:rPr>
        <w:rFonts w:hint="default"/>
        <w:color w:val="1F1F1F"/>
      </w:rPr>
    </w:lvl>
    <w:lvl w:ilvl="4">
      <w:start w:val="1"/>
      <w:numFmt w:val="decimal"/>
      <w:lvlText w:val="%1.%2.%3.%4.%5"/>
      <w:lvlJc w:val="left"/>
      <w:pPr>
        <w:ind w:left="2132" w:hanging="1080"/>
      </w:pPr>
      <w:rPr>
        <w:rFonts w:hint="default"/>
        <w:color w:val="1F1F1F"/>
      </w:rPr>
    </w:lvl>
    <w:lvl w:ilvl="5">
      <w:start w:val="1"/>
      <w:numFmt w:val="decimal"/>
      <w:lvlText w:val="%1.%2.%3.%4.%5.%6"/>
      <w:lvlJc w:val="left"/>
      <w:pPr>
        <w:ind w:left="2755" w:hanging="1440"/>
      </w:pPr>
      <w:rPr>
        <w:rFonts w:hint="default"/>
        <w:color w:val="1F1F1F"/>
      </w:rPr>
    </w:lvl>
    <w:lvl w:ilvl="6">
      <w:start w:val="1"/>
      <w:numFmt w:val="decimal"/>
      <w:lvlText w:val="%1.%2.%3.%4.%5.%6.%7"/>
      <w:lvlJc w:val="left"/>
      <w:pPr>
        <w:ind w:left="3018" w:hanging="1440"/>
      </w:pPr>
      <w:rPr>
        <w:rFonts w:hint="default"/>
        <w:color w:val="1F1F1F"/>
      </w:rPr>
    </w:lvl>
    <w:lvl w:ilvl="7">
      <w:start w:val="1"/>
      <w:numFmt w:val="decimal"/>
      <w:lvlText w:val="%1.%2.%3.%4.%5.%6.%7.%8"/>
      <w:lvlJc w:val="left"/>
      <w:pPr>
        <w:ind w:left="3641" w:hanging="1800"/>
      </w:pPr>
      <w:rPr>
        <w:rFonts w:hint="default"/>
        <w:color w:val="1F1F1F"/>
      </w:rPr>
    </w:lvl>
    <w:lvl w:ilvl="8">
      <w:start w:val="1"/>
      <w:numFmt w:val="decimal"/>
      <w:lvlText w:val="%1.%2.%3.%4.%5.%6.%7.%8.%9"/>
      <w:lvlJc w:val="left"/>
      <w:pPr>
        <w:ind w:left="4264" w:hanging="2160"/>
      </w:pPr>
      <w:rPr>
        <w:rFonts w:hint="default"/>
        <w:color w:val="1F1F1F"/>
      </w:rPr>
    </w:lvl>
  </w:abstractNum>
  <w:abstractNum w:abstractNumId="2">
    <w:nsid w:val="1482067C"/>
    <w:multiLevelType w:val="multilevel"/>
    <w:tmpl w:val="14488BB2"/>
    <w:lvl w:ilvl="0">
      <w:start w:val="8"/>
      <w:numFmt w:val="decimal"/>
      <w:lvlText w:val="%1"/>
      <w:lvlJc w:val="left"/>
      <w:pPr>
        <w:ind w:left="719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9" w:hanging="495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12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5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8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1" w:hanging="495"/>
      </w:pPr>
      <w:rPr>
        <w:rFonts w:hint="default"/>
        <w:lang w:val="ru-RU" w:eastAsia="en-US" w:bidi="ar-SA"/>
      </w:rPr>
    </w:lvl>
  </w:abstractNum>
  <w:abstractNum w:abstractNumId="3">
    <w:nsid w:val="16700411"/>
    <w:multiLevelType w:val="multilevel"/>
    <w:tmpl w:val="B32AEA96"/>
    <w:lvl w:ilvl="0">
      <w:start w:val="3"/>
      <w:numFmt w:val="decimal"/>
      <w:lvlText w:val="%1"/>
      <w:lvlJc w:val="left"/>
      <w:pPr>
        <w:ind w:left="719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19" w:hanging="495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12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5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8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1" w:hanging="495"/>
      </w:pPr>
      <w:rPr>
        <w:rFonts w:hint="default"/>
        <w:lang w:val="ru-RU" w:eastAsia="en-US" w:bidi="ar-SA"/>
      </w:rPr>
    </w:lvl>
  </w:abstractNum>
  <w:abstractNum w:abstractNumId="4">
    <w:nsid w:val="506A459B"/>
    <w:multiLevelType w:val="hybridMultilevel"/>
    <w:tmpl w:val="11A2CEE8"/>
    <w:lvl w:ilvl="0" w:tplc="3BEC4E76">
      <w:start w:val="1"/>
      <w:numFmt w:val="decimal"/>
      <w:lvlText w:val="%1."/>
      <w:lvlJc w:val="left"/>
      <w:pPr>
        <w:ind w:left="719" w:hanging="360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1" w:tplc="84B215A6">
      <w:numFmt w:val="bullet"/>
      <w:lvlText w:val="–"/>
      <w:lvlJc w:val="left"/>
      <w:pPr>
        <w:ind w:left="719" w:hanging="212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 w:tplc="BF7ED2AE">
      <w:numFmt w:val="bullet"/>
      <w:lvlText w:val="•"/>
      <w:lvlJc w:val="left"/>
      <w:pPr>
        <w:ind w:left="1967" w:hanging="212"/>
      </w:pPr>
      <w:rPr>
        <w:rFonts w:hint="default"/>
        <w:lang w:val="ru-RU" w:eastAsia="en-US" w:bidi="ar-SA"/>
      </w:rPr>
    </w:lvl>
    <w:lvl w:ilvl="3" w:tplc="E8440DF6">
      <w:numFmt w:val="bullet"/>
      <w:lvlText w:val="•"/>
      <w:lvlJc w:val="left"/>
      <w:pPr>
        <w:ind w:left="2994" w:hanging="212"/>
      </w:pPr>
      <w:rPr>
        <w:rFonts w:hint="default"/>
        <w:lang w:val="ru-RU" w:eastAsia="en-US" w:bidi="ar-SA"/>
      </w:rPr>
    </w:lvl>
    <w:lvl w:ilvl="4" w:tplc="FC5871A8">
      <w:numFmt w:val="bullet"/>
      <w:lvlText w:val="•"/>
      <w:lvlJc w:val="left"/>
      <w:pPr>
        <w:ind w:left="4021" w:hanging="212"/>
      </w:pPr>
      <w:rPr>
        <w:rFonts w:hint="default"/>
        <w:lang w:val="ru-RU" w:eastAsia="en-US" w:bidi="ar-SA"/>
      </w:rPr>
    </w:lvl>
    <w:lvl w:ilvl="5" w:tplc="C402200A">
      <w:numFmt w:val="bullet"/>
      <w:lvlText w:val="•"/>
      <w:lvlJc w:val="left"/>
      <w:pPr>
        <w:ind w:left="5048" w:hanging="212"/>
      </w:pPr>
      <w:rPr>
        <w:rFonts w:hint="default"/>
        <w:lang w:val="ru-RU" w:eastAsia="en-US" w:bidi="ar-SA"/>
      </w:rPr>
    </w:lvl>
    <w:lvl w:ilvl="6" w:tplc="9F66BD08">
      <w:numFmt w:val="bullet"/>
      <w:lvlText w:val="•"/>
      <w:lvlJc w:val="left"/>
      <w:pPr>
        <w:ind w:left="6075" w:hanging="212"/>
      </w:pPr>
      <w:rPr>
        <w:rFonts w:hint="default"/>
        <w:lang w:val="ru-RU" w:eastAsia="en-US" w:bidi="ar-SA"/>
      </w:rPr>
    </w:lvl>
    <w:lvl w:ilvl="7" w:tplc="6D360BAE">
      <w:numFmt w:val="bullet"/>
      <w:lvlText w:val="•"/>
      <w:lvlJc w:val="left"/>
      <w:pPr>
        <w:ind w:left="7102" w:hanging="212"/>
      </w:pPr>
      <w:rPr>
        <w:rFonts w:hint="default"/>
        <w:lang w:val="ru-RU" w:eastAsia="en-US" w:bidi="ar-SA"/>
      </w:rPr>
    </w:lvl>
    <w:lvl w:ilvl="8" w:tplc="95F2FF52">
      <w:numFmt w:val="bullet"/>
      <w:lvlText w:val="•"/>
      <w:lvlJc w:val="left"/>
      <w:pPr>
        <w:ind w:left="8129" w:hanging="212"/>
      </w:pPr>
      <w:rPr>
        <w:rFonts w:hint="default"/>
        <w:lang w:val="ru-RU" w:eastAsia="en-US" w:bidi="ar-SA"/>
      </w:rPr>
    </w:lvl>
  </w:abstractNum>
  <w:abstractNum w:abstractNumId="5">
    <w:nsid w:val="62506FF1"/>
    <w:multiLevelType w:val="multilevel"/>
    <w:tmpl w:val="430A66D2"/>
    <w:lvl w:ilvl="0">
      <w:start w:val="6"/>
      <w:numFmt w:val="decimal"/>
      <w:lvlText w:val="%1"/>
      <w:lvlJc w:val="left"/>
      <w:pPr>
        <w:ind w:left="719" w:hanging="45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719" w:hanging="456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12" w:hanging="45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59" w:hanging="45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05" w:hanging="45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2" w:hanging="45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98" w:hanging="45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44" w:hanging="45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91" w:hanging="456"/>
      </w:pPr>
      <w:rPr>
        <w:rFonts w:hint="default"/>
        <w:lang w:val="ru-RU" w:eastAsia="en-US" w:bidi="ar-SA"/>
      </w:rPr>
    </w:lvl>
  </w:abstractNum>
  <w:abstractNum w:abstractNumId="6">
    <w:nsid w:val="6800227E"/>
    <w:multiLevelType w:val="multilevel"/>
    <w:tmpl w:val="0BB471BE"/>
    <w:lvl w:ilvl="0">
      <w:start w:val="5"/>
      <w:numFmt w:val="decimal"/>
      <w:lvlText w:val="%1"/>
      <w:lvlJc w:val="left"/>
      <w:pPr>
        <w:ind w:left="1214" w:hanging="495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4" w:hanging="495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012" w:hanging="4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09" w:hanging="4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05" w:hanging="4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02" w:hanging="4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98" w:hanging="4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4" w:hanging="4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1" w:hanging="495"/>
      </w:pPr>
      <w:rPr>
        <w:rFonts w:hint="default"/>
        <w:lang w:val="ru-RU" w:eastAsia="en-US" w:bidi="ar-SA"/>
      </w:rPr>
    </w:lvl>
  </w:abstractNum>
  <w:abstractNum w:abstractNumId="7">
    <w:nsid w:val="71F33FA8"/>
    <w:multiLevelType w:val="multilevel"/>
    <w:tmpl w:val="02BEAEAA"/>
    <w:lvl w:ilvl="0">
      <w:start w:val="2"/>
      <w:numFmt w:val="decimal"/>
      <w:lvlText w:val="%1"/>
      <w:lvlJc w:val="left"/>
      <w:pPr>
        <w:ind w:left="1213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3" w:hanging="494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25" w:hanging="707"/>
        <w:jc w:val="left"/>
      </w:pPr>
      <w:rPr>
        <w:rFonts w:ascii="Times New Roman" w:eastAsia="Times New Roman" w:hAnsi="Times New Roman" w:cs="Times New Roman" w:hint="default"/>
        <w:color w:val="1F1F1F"/>
        <w:w w:val="99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67" w:hanging="7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41" w:hanging="7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5" w:hanging="7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88" w:hanging="7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62" w:hanging="7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36" w:hanging="707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CC42CE"/>
    <w:rsid w:val="00072BDB"/>
    <w:rsid w:val="004A75EF"/>
    <w:rsid w:val="00555836"/>
    <w:rsid w:val="006807CA"/>
    <w:rsid w:val="0094647B"/>
    <w:rsid w:val="00CC42CE"/>
    <w:rsid w:val="00D06AE0"/>
    <w:rsid w:val="00FC0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C42C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C42C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CC42CE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CC42CE"/>
    <w:pPr>
      <w:ind w:left="719" w:hanging="361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CC42CE"/>
    <w:pPr>
      <w:spacing w:before="83"/>
      <w:ind w:left="4124" w:right="1018" w:hanging="2493"/>
    </w:pPr>
    <w:rPr>
      <w:b/>
      <w:bCs/>
      <w:sz w:val="44"/>
      <w:szCs w:val="44"/>
    </w:rPr>
  </w:style>
  <w:style w:type="paragraph" w:styleId="a5">
    <w:name w:val="List Paragraph"/>
    <w:basedOn w:val="a"/>
    <w:uiPriority w:val="1"/>
    <w:qFormat/>
    <w:rsid w:val="00CC42CE"/>
    <w:pPr>
      <w:ind w:left="719"/>
      <w:jc w:val="both"/>
    </w:pPr>
  </w:style>
  <w:style w:type="paragraph" w:customStyle="1" w:styleId="TableParagraph">
    <w:name w:val="Table Paragraph"/>
    <w:basedOn w:val="a"/>
    <w:uiPriority w:val="1"/>
    <w:qFormat/>
    <w:rsid w:val="00CC42CE"/>
  </w:style>
  <w:style w:type="paragraph" w:styleId="a6">
    <w:name w:val="Balloon Text"/>
    <w:basedOn w:val="a"/>
    <w:link w:val="a7"/>
    <w:uiPriority w:val="99"/>
    <w:semiHidden/>
    <w:unhideWhenUsed/>
    <w:rsid w:val="004A75E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75E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2024-02-27T10:01:00Z</cp:lastPrinted>
  <dcterms:created xsi:type="dcterms:W3CDTF">2024-02-27T10:00:00Z</dcterms:created>
  <dcterms:modified xsi:type="dcterms:W3CDTF">2024-02-27T10:37:00Z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2024-02-27T00:00:00Z</vt:filetime>
  </property>
</Properties>
</file>